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319AB" w14:textId="77777777" w:rsidR="00C94142" w:rsidRPr="00C94142" w:rsidRDefault="00C94142" w:rsidP="00C94142"/>
    <w:p w14:paraId="20E1701E" w14:textId="77777777" w:rsidR="00C94142" w:rsidRPr="00C94142" w:rsidRDefault="00C94142" w:rsidP="00C94142">
      <w:pPr>
        <w:pStyle w:val="Heading1"/>
      </w:pPr>
      <w:r w:rsidRPr="00C94142">
        <w:t>2NC---UKRR---R2</w:t>
      </w:r>
    </w:p>
    <w:p w14:paraId="5BD552ED" w14:textId="5A2A2C62" w:rsidR="00AA5D57" w:rsidRDefault="00C7186A" w:rsidP="00C7186A">
      <w:pPr>
        <w:pStyle w:val="Heading2"/>
      </w:pPr>
      <w:r>
        <w:t>Spec</w:t>
      </w:r>
    </w:p>
    <w:p w14:paraId="509C1D37" w14:textId="1E3ACB93" w:rsidR="00C7186A" w:rsidRDefault="00C7186A" w:rsidP="00C7186A">
      <w:pPr>
        <w:pStyle w:val="Heading3"/>
      </w:pPr>
      <w:r>
        <w:t>Spec---2NC</w:t>
      </w:r>
    </w:p>
    <w:p w14:paraId="7A3B4E42" w14:textId="59963AB4" w:rsidR="00F24897" w:rsidRPr="00F24897" w:rsidRDefault="008202F8" w:rsidP="00F24897">
      <w:pPr>
        <w:pStyle w:val="Heading4"/>
      </w:pPr>
      <w:r>
        <w:t xml:space="preserve">The 2AC </w:t>
      </w:r>
      <w:r w:rsidR="00F24897">
        <w:t xml:space="preserve">Dropped a </w:t>
      </w:r>
      <w:r w:rsidR="00F24897" w:rsidRPr="008202F8">
        <w:rPr>
          <w:u w:val="single"/>
        </w:rPr>
        <w:t>definition</w:t>
      </w:r>
      <w:r w:rsidR="00F24897">
        <w:t xml:space="preserve">. Didn’t have a counterinterp since the aff has to be </w:t>
      </w:r>
      <w:r w:rsidR="00F24897" w:rsidRPr="00F24897">
        <w:rPr>
          <w:u w:val="single"/>
        </w:rPr>
        <w:t>topical</w:t>
      </w:r>
      <w:r w:rsidR="00F24897">
        <w:t xml:space="preserve">. </w:t>
      </w:r>
      <w:r>
        <w:t xml:space="preserve"> Conceded that ‘the’ mandates specification. The plan doesn’t meet because they dropped the second half of our interpretation that ‘the usfg’ must be the three branches. </w:t>
      </w:r>
    </w:p>
    <w:p w14:paraId="7A663818" w14:textId="5FC109B7" w:rsidR="00F24897" w:rsidRDefault="00F24897" w:rsidP="00F24897">
      <w:pPr>
        <w:pStyle w:val="Heading4"/>
      </w:pPr>
      <w:r>
        <w:t xml:space="preserve">Concede </w:t>
      </w:r>
      <w:r w:rsidRPr="008202F8">
        <w:rPr>
          <w:u w:val="single"/>
        </w:rPr>
        <w:t>reasonability</w:t>
      </w:r>
      <w:r>
        <w:t xml:space="preserve">. Doesn’t implicate the drop since it’s a way to compare between definitions. </w:t>
      </w:r>
      <w:r w:rsidR="008202F8">
        <w:t xml:space="preserve">Concede substnacer. </w:t>
      </w:r>
    </w:p>
    <w:p w14:paraId="0A9603BD" w14:textId="681F2724" w:rsidR="00F24897" w:rsidRDefault="00F24897" w:rsidP="00F24897">
      <w:pPr>
        <w:pStyle w:val="Heading4"/>
      </w:pPr>
      <w:r>
        <w:t>Dispo is a voter</w:t>
      </w:r>
      <w:r w:rsidR="008202F8">
        <w:t xml:space="preserve"> is backwards. </w:t>
      </w:r>
    </w:p>
    <w:p w14:paraId="43E576A4" w14:textId="553136F2" w:rsidR="008202F8" w:rsidRPr="008202F8" w:rsidRDefault="008202F8" w:rsidP="008202F8">
      <w:pPr>
        <w:pStyle w:val="Heading4"/>
      </w:pPr>
      <w:r>
        <w:t xml:space="preserve">Topic unworkable and </w:t>
      </w:r>
    </w:p>
    <w:p w14:paraId="19F4A83A" w14:textId="3D598CE5" w:rsidR="00F24897" w:rsidRDefault="00F24897" w:rsidP="00F24897">
      <w:pPr>
        <w:pStyle w:val="Heading4"/>
      </w:pPr>
      <w:r>
        <w:t xml:space="preserve">Neg flex. The alternative is uncondo. </w:t>
      </w:r>
      <w:r w:rsidR="008202F8">
        <w:t xml:space="preserve"> Dispo is a concession to the 1AC because they can choose.</w:t>
      </w:r>
    </w:p>
    <w:p w14:paraId="02530ADF" w14:textId="3ECA3FEC" w:rsidR="008202F8" w:rsidRPr="008202F8" w:rsidRDefault="00F24897" w:rsidP="008202F8">
      <w:pPr>
        <w:pStyle w:val="Heading4"/>
      </w:pPr>
      <w:r>
        <w:t xml:space="preserve">Illogical. Resolution. </w:t>
      </w:r>
    </w:p>
    <w:p w14:paraId="7AB63BA9" w14:textId="77777777" w:rsidR="00C94142" w:rsidRPr="00C94142" w:rsidRDefault="00C94142" w:rsidP="00C94142">
      <w:pPr>
        <w:pStyle w:val="Heading2"/>
      </w:pPr>
      <w:r w:rsidRPr="00C94142">
        <w:t>K</w:t>
      </w:r>
    </w:p>
    <w:p w14:paraId="23662335" w14:textId="77777777" w:rsidR="00C94142" w:rsidRDefault="00C94142" w:rsidP="00C94142">
      <w:pPr>
        <w:pStyle w:val="Heading3"/>
      </w:pPr>
      <w:r w:rsidRPr="00C94142">
        <w:t>Kick---2NC</w:t>
      </w:r>
    </w:p>
    <w:p w14:paraId="127A42C7" w14:textId="2002B87B" w:rsidR="00C7186A" w:rsidRPr="00C7186A" w:rsidRDefault="00C7186A" w:rsidP="00C7186A">
      <w:pPr>
        <w:pStyle w:val="Heading4"/>
      </w:pPr>
      <w:r>
        <w:t xml:space="preserve">We’re not going for the alt, so concede the </w:t>
      </w:r>
      <w:r w:rsidRPr="00C7186A">
        <w:rPr>
          <w:u w:val="single"/>
        </w:rPr>
        <w:t>perm</w:t>
      </w:r>
      <w:r>
        <w:t xml:space="preserve"> and </w:t>
      </w:r>
      <w:r w:rsidRPr="00C7186A">
        <w:rPr>
          <w:u w:val="single"/>
        </w:rPr>
        <w:t>framework</w:t>
      </w:r>
      <w:r>
        <w:t>.</w:t>
      </w:r>
    </w:p>
    <w:p w14:paraId="0326CCA6" w14:textId="6ECB0993" w:rsidR="00AA5D57" w:rsidRDefault="00C94142" w:rsidP="00AA5D57">
      <w:pPr>
        <w:pStyle w:val="Heading4"/>
      </w:pPr>
      <w:r w:rsidRPr="00C94142">
        <w:t xml:space="preserve">Concede the </w:t>
      </w:r>
      <w:r w:rsidRPr="00C94142">
        <w:rPr>
          <w:u w:val="single"/>
        </w:rPr>
        <w:t>perm</w:t>
      </w:r>
      <w:r w:rsidRPr="00C94142">
        <w:t xml:space="preserve">. Theory reject the </w:t>
      </w:r>
      <w:r w:rsidRPr="00C94142">
        <w:rPr>
          <w:u w:val="single"/>
        </w:rPr>
        <w:t>argument</w:t>
      </w:r>
      <w:r w:rsidRPr="00C94142">
        <w:t>.</w:t>
      </w:r>
      <w:r w:rsidR="008202F8">
        <w:t xml:space="preserve"> Is better because reasonability. Dispo means it’s a sufficient kick condition.</w:t>
      </w:r>
    </w:p>
    <w:p w14:paraId="25426000" w14:textId="01C406BE" w:rsidR="00C7186A" w:rsidRDefault="00C7186A" w:rsidP="00576E7D">
      <w:pPr>
        <w:pStyle w:val="Heading4"/>
      </w:pPr>
      <w:r>
        <w:t xml:space="preserve">The link separately </w:t>
      </w:r>
      <w:r w:rsidRPr="00C7186A">
        <w:rPr>
          <w:u w:val="single"/>
        </w:rPr>
        <w:t>turns the case</w:t>
      </w:r>
      <w:r>
        <w:t xml:space="preserve">. It proves the plan </w:t>
      </w:r>
      <w:r w:rsidRPr="00C7186A">
        <w:rPr>
          <w:u w:val="single"/>
        </w:rPr>
        <w:t>deradicalizes</w:t>
      </w:r>
      <w:r>
        <w:t xml:space="preserve"> labor, which makes solvency </w:t>
      </w:r>
      <w:r w:rsidRPr="00C7186A">
        <w:rPr>
          <w:u w:val="single"/>
        </w:rPr>
        <w:t>impossible</w:t>
      </w:r>
      <w:r>
        <w:t xml:space="preserve">. That means it’s a </w:t>
      </w:r>
      <w:r w:rsidRPr="00C7186A">
        <w:rPr>
          <w:u w:val="single"/>
        </w:rPr>
        <w:t>linear DA</w:t>
      </w:r>
      <w:r>
        <w:t xml:space="preserve"> that complicates both advantages and </w:t>
      </w:r>
      <w:r w:rsidR="00576E7D">
        <w:t>results in their</w:t>
      </w:r>
      <w:r>
        <w:t xml:space="preserve"> </w:t>
      </w:r>
      <w:r w:rsidRPr="00C7186A">
        <w:rPr>
          <w:u w:val="single"/>
        </w:rPr>
        <w:t>inequality</w:t>
      </w:r>
      <w:r>
        <w:t xml:space="preserve"> </w:t>
      </w:r>
      <w:r w:rsidR="00576E7D">
        <w:t>impact being a</w:t>
      </w:r>
      <w:r>
        <w:t xml:space="preserve"> </w:t>
      </w:r>
      <w:r w:rsidRPr="00C7186A">
        <w:rPr>
          <w:u w:val="single"/>
        </w:rPr>
        <w:t>neg add on</w:t>
      </w:r>
      <w:r>
        <w:t>.</w:t>
      </w:r>
    </w:p>
    <w:p w14:paraId="43656DFB" w14:textId="36297762" w:rsidR="00576E7D" w:rsidRDefault="00A96EE2" w:rsidP="00A96EE2">
      <w:pPr>
        <w:pStyle w:val="Heading4"/>
      </w:pPr>
      <w:r>
        <w:t xml:space="preserve">It also turns democracy. Breznik says labor law expansion causes corporatism that deletes the working class. </w:t>
      </w:r>
    </w:p>
    <w:p w14:paraId="76BCD9DA" w14:textId="268AD2C0" w:rsidR="00A96EE2" w:rsidRDefault="00F24897" w:rsidP="00A96EE2">
      <w:pPr>
        <w:pStyle w:val="Heading4"/>
      </w:pPr>
      <w:r>
        <w:t xml:space="preserve">That means it’s not key to a </w:t>
      </w:r>
      <w:r w:rsidR="008202F8">
        <w:t>global</w:t>
      </w:r>
      <w:r>
        <w:t xml:space="preserve"> transition. </w:t>
      </w:r>
      <w:r w:rsidR="00A96EE2">
        <w:t xml:space="preserve">You </w:t>
      </w:r>
      <w:r w:rsidR="00A96EE2" w:rsidRPr="001F0736">
        <w:rPr>
          <w:u w:val="single"/>
        </w:rPr>
        <w:t>can’t</w:t>
      </w:r>
      <w:r w:rsidR="00A96EE2">
        <w:t xml:space="preserve"> go from the AFF to radical labor organizing. Short-term </w:t>
      </w:r>
      <w:r w:rsidR="008202F8">
        <w:t>policymaking</w:t>
      </w:r>
      <w:r w:rsidR="00A96EE2">
        <w:t xml:space="preserve"> </w:t>
      </w:r>
      <w:r w:rsidR="00A96EE2" w:rsidRPr="001F0736">
        <w:rPr>
          <w:u w:val="single"/>
        </w:rPr>
        <w:t>trades off</w:t>
      </w:r>
      <w:r w:rsidR="00A96EE2">
        <w:t xml:space="preserve"> with </w:t>
      </w:r>
      <w:r w:rsidR="00A96EE2" w:rsidRPr="001F0736">
        <w:rPr>
          <w:u w:val="single"/>
        </w:rPr>
        <w:t xml:space="preserve">broad class </w:t>
      </w:r>
      <w:r w:rsidR="00A96EE2">
        <w:rPr>
          <w:u w:val="single"/>
        </w:rPr>
        <w:t>consciousness</w:t>
      </w:r>
      <w:r w:rsidR="00A96EE2">
        <w:t xml:space="preserve"> needed for movements.</w:t>
      </w:r>
    </w:p>
    <w:p w14:paraId="45FE777B" w14:textId="77777777" w:rsidR="00A96EE2" w:rsidRPr="001F3ED8" w:rsidRDefault="00A96EE2" w:rsidP="00A96EE2">
      <w:r>
        <w:t xml:space="preserve">Kim </w:t>
      </w:r>
      <w:r w:rsidRPr="00113802">
        <w:rPr>
          <w:rStyle w:val="Style13ptBold"/>
        </w:rPr>
        <w:t>Moody 22</w:t>
      </w:r>
      <w:r>
        <w:t>, senior research fellow at the University of Hertfordshire, founder of Labor Notes and author of several books on labor and politics, “Worker insurgency and the New Deal”, https://tempestmag.org/2022/12/worker-insurgency-and-the-new-deal/</w:t>
      </w:r>
    </w:p>
    <w:p w14:paraId="4E3A8A1E" w14:textId="77777777" w:rsidR="00A96EE2" w:rsidRPr="001F3ED8" w:rsidRDefault="00A96EE2" w:rsidP="00A96EE2">
      <w:pPr>
        <w:rPr>
          <w:rStyle w:val="Emphasis"/>
        </w:rPr>
      </w:pPr>
      <w:r w:rsidRPr="001F3ED8">
        <w:rPr>
          <w:sz w:val="16"/>
        </w:rPr>
        <w:t xml:space="preserve">In a different vein, Blanc seems to offer us some contemporary political choices: </w:t>
      </w:r>
      <w:r w:rsidRPr="001F3ED8">
        <w:rPr>
          <w:rStyle w:val="StyleUnderline"/>
        </w:rPr>
        <w:t>“Pro-union Democratic politics is better than neoliberal centrism or Republicanism, but independent working-class politics is far better still.”</w:t>
      </w:r>
      <w:r w:rsidRPr="001F3ED8">
        <w:rPr>
          <w:sz w:val="16"/>
        </w:rPr>
        <w:t> 72</w:t>
      </w:r>
      <w:r w:rsidRPr="001F0736">
        <w:rPr>
          <w:sz w:val="16"/>
        </w:rPr>
        <w:t xml:space="preserve"> </w:t>
      </w:r>
      <w:r w:rsidRPr="001F3ED8">
        <w:rPr>
          <w:rStyle w:val="Emphasis"/>
        </w:rPr>
        <w:t>Actually</w:t>
      </w:r>
      <w:r w:rsidRPr="001F3ED8">
        <w:rPr>
          <w:sz w:val="16"/>
        </w:rPr>
        <w:t xml:space="preserve">, </w:t>
      </w:r>
      <w:r w:rsidRPr="00C81064">
        <w:rPr>
          <w:rStyle w:val="StyleUnderline"/>
          <w:highlight w:val="cyan"/>
        </w:rPr>
        <w:t>“independent working-class politics”</w:t>
      </w:r>
      <w:r w:rsidRPr="001F3ED8">
        <w:rPr>
          <w:rStyle w:val="StyleUnderline"/>
        </w:rPr>
        <w:t xml:space="preserve"> and organization </w:t>
      </w:r>
      <w:r w:rsidRPr="00C81064">
        <w:rPr>
          <w:rStyle w:val="Emphasis"/>
          <w:highlight w:val="cyan"/>
        </w:rPr>
        <w:t>aren’t simply</w:t>
      </w:r>
      <w:r w:rsidRPr="001F3ED8">
        <w:rPr>
          <w:rStyle w:val="Emphasis"/>
        </w:rPr>
        <w:t xml:space="preserve"> “far </w:t>
      </w:r>
      <w:r w:rsidRPr="00C81064">
        <w:rPr>
          <w:rStyle w:val="Emphasis"/>
          <w:highlight w:val="cyan"/>
        </w:rPr>
        <w:t>better</w:t>
      </w:r>
      <w:r w:rsidRPr="001F3ED8">
        <w:rPr>
          <w:rStyle w:val="Emphasis"/>
        </w:rPr>
        <w:t>.”</w:t>
      </w:r>
      <w:r w:rsidRPr="001F3ED8">
        <w:rPr>
          <w:sz w:val="16"/>
        </w:rPr>
        <w:t xml:space="preserve"> </w:t>
      </w:r>
      <w:r w:rsidRPr="00C81064">
        <w:rPr>
          <w:rStyle w:val="StyleUnderline"/>
          <w:highlight w:val="cyan"/>
        </w:rPr>
        <w:t xml:space="preserve">They are </w:t>
      </w:r>
      <w:r w:rsidRPr="00C81064">
        <w:rPr>
          <w:rStyle w:val="Emphasis"/>
          <w:sz w:val="24"/>
          <w:szCs w:val="24"/>
          <w:highlight w:val="cyan"/>
        </w:rPr>
        <w:t>fundamentally different</w:t>
      </w:r>
      <w:r w:rsidRPr="001F3ED8">
        <w:rPr>
          <w:rStyle w:val="Emphasis"/>
          <w:sz w:val="24"/>
          <w:szCs w:val="24"/>
        </w:rPr>
        <w:t xml:space="preserve"> in their class content</w:t>
      </w:r>
      <w:r w:rsidRPr="001F3ED8">
        <w:rPr>
          <w:sz w:val="16"/>
        </w:rPr>
        <w:t xml:space="preserve">, </w:t>
      </w:r>
      <w:r w:rsidRPr="001F3ED8">
        <w:rPr>
          <w:rStyle w:val="Emphasis"/>
        </w:rPr>
        <w:t>political independence,</w:t>
      </w:r>
      <w:r w:rsidRPr="001F3ED8">
        <w:rPr>
          <w:sz w:val="16"/>
        </w:rPr>
        <w:t xml:space="preserve"> </w:t>
      </w:r>
      <w:r w:rsidRPr="001F3ED8">
        <w:rPr>
          <w:rStyle w:val="Emphasis"/>
        </w:rPr>
        <w:t>democratic organization</w:t>
      </w:r>
      <w:r w:rsidRPr="001F3ED8">
        <w:rPr>
          <w:sz w:val="16"/>
        </w:rPr>
        <w:t xml:space="preserve">, </w:t>
      </w:r>
      <w:r w:rsidRPr="001F3ED8">
        <w:rPr>
          <w:rStyle w:val="Emphasis"/>
        </w:rPr>
        <w:t>grassroots base</w:t>
      </w:r>
      <w:r w:rsidRPr="001F3ED8">
        <w:rPr>
          <w:sz w:val="16"/>
        </w:rPr>
        <w:t xml:space="preserve">, </w:t>
      </w:r>
      <w:r w:rsidRPr="001F3ED8">
        <w:rPr>
          <w:rStyle w:val="StyleUnderline"/>
        </w:rPr>
        <w:t>and</w:t>
      </w:r>
      <w:r w:rsidRPr="001F3ED8">
        <w:rPr>
          <w:sz w:val="16"/>
        </w:rPr>
        <w:t xml:space="preserve"> </w:t>
      </w:r>
      <w:r w:rsidRPr="001F3ED8">
        <w:rPr>
          <w:rStyle w:val="Emphasis"/>
        </w:rPr>
        <w:t>orientation toward increasing working-class power</w:t>
      </w:r>
      <w:r w:rsidRPr="001F3ED8">
        <w:rPr>
          <w:sz w:val="16"/>
        </w:rPr>
        <w:t xml:space="preserve"> and undermining and eventually eliminating capitalist power. </w:t>
      </w:r>
      <w:r w:rsidRPr="001F3ED8">
        <w:rPr>
          <w:rStyle w:val="StyleUnderline"/>
        </w:rPr>
        <w:t xml:space="preserve">There can be a range and variety of working-class policies, but </w:t>
      </w:r>
      <w:r w:rsidRPr="00C81064">
        <w:rPr>
          <w:rStyle w:val="Emphasis"/>
          <w:sz w:val="24"/>
          <w:szCs w:val="24"/>
          <w:highlight w:val="cyan"/>
        </w:rPr>
        <w:t>there isn’t some conventional poli-sci continuum</w:t>
      </w:r>
      <w:r w:rsidRPr="001F3ED8">
        <w:rPr>
          <w:sz w:val="16"/>
          <w:szCs w:val="24"/>
        </w:rPr>
        <w:t xml:space="preserve"> </w:t>
      </w:r>
      <w:r w:rsidRPr="001F3ED8">
        <w:rPr>
          <w:rStyle w:val="StyleUnderline"/>
        </w:rPr>
        <w:t xml:space="preserve">from </w:t>
      </w:r>
      <w:r w:rsidRPr="001F3ED8">
        <w:rPr>
          <w:rStyle w:val="Emphasis"/>
        </w:rPr>
        <w:t>right to left</w:t>
      </w:r>
      <w:r w:rsidRPr="001F3ED8">
        <w:rPr>
          <w:rStyle w:val="StyleUnderline"/>
        </w:rPr>
        <w:t xml:space="preserve"> </w:t>
      </w:r>
      <w:r w:rsidRPr="00C81064">
        <w:rPr>
          <w:rStyle w:val="StyleUnderline"/>
          <w:highlight w:val="cyan"/>
        </w:rPr>
        <w:t xml:space="preserve">along which to </w:t>
      </w:r>
      <w:r w:rsidRPr="00C81064">
        <w:rPr>
          <w:rStyle w:val="Emphasis"/>
          <w:highlight w:val="cyan"/>
        </w:rPr>
        <w:t>choose</w:t>
      </w:r>
      <w:r w:rsidRPr="001F3ED8">
        <w:rPr>
          <w:rStyle w:val="Emphasis"/>
        </w:rPr>
        <w:t xml:space="preserve"> </w:t>
      </w:r>
      <w:r w:rsidRPr="00C81064">
        <w:rPr>
          <w:rStyle w:val="Emphasis"/>
          <w:highlight w:val="cyan"/>
        </w:rPr>
        <w:t>working-class politics</w:t>
      </w:r>
      <w:r w:rsidRPr="001F3ED8">
        <w:rPr>
          <w:rStyle w:val="StyleUnderline"/>
        </w:rPr>
        <w:t xml:space="preserve">. </w:t>
      </w:r>
      <w:r w:rsidRPr="00C81064">
        <w:rPr>
          <w:rStyle w:val="StyleUnderline"/>
          <w:highlight w:val="cyan"/>
        </w:rPr>
        <w:t>We can’t</w:t>
      </w:r>
      <w:r w:rsidRPr="001F3ED8">
        <w:rPr>
          <w:rStyle w:val="StyleUnderline"/>
        </w:rPr>
        <w:t xml:space="preserve"> simply </w:t>
      </w:r>
      <w:r w:rsidRPr="00C81064">
        <w:rPr>
          <w:rStyle w:val="Emphasis"/>
          <w:sz w:val="24"/>
          <w:szCs w:val="24"/>
          <w:highlight w:val="cyan"/>
        </w:rPr>
        <w:t>work our way incrementally</w:t>
      </w:r>
      <w:r w:rsidRPr="00C81064">
        <w:rPr>
          <w:sz w:val="16"/>
          <w:szCs w:val="24"/>
          <w:highlight w:val="cyan"/>
        </w:rPr>
        <w:t xml:space="preserve"> </w:t>
      </w:r>
      <w:r w:rsidRPr="00C81064">
        <w:rPr>
          <w:rStyle w:val="StyleUnderline"/>
          <w:highlight w:val="cyan"/>
        </w:rPr>
        <w:t>from</w:t>
      </w:r>
      <w:r w:rsidRPr="001F3ED8">
        <w:rPr>
          <w:rStyle w:val="StyleUnderline"/>
        </w:rPr>
        <w:t xml:space="preserve"> the merely </w:t>
      </w:r>
      <w:r w:rsidRPr="00C81064">
        <w:rPr>
          <w:rStyle w:val="Emphasis"/>
          <w:highlight w:val="cyan"/>
        </w:rPr>
        <w:t>“better”</w:t>
      </w:r>
      <w:r w:rsidRPr="001F3ED8">
        <w:rPr>
          <w:rStyle w:val="StyleUnderline"/>
        </w:rPr>
        <w:t xml:space="preserve"> liberal capitalist politics </w:t>
      </w:r>
      <w:r w:rsidRPr="00C81064">
        <w:rPr>
          <w:rStyle w:val="StyleUnderline"/>
          <w:highlight w:val="cyan"/>
        </w:rPr>
        <w:t>to</w:t>
      </w:r>
      <w:r w:rsidRPr="001F3ED8">
        <w:rPr>
          <w:rStyle w:val="StyleUnderline"/>
        </w:rPr>
        <w:t xml:space="preserve"> the </w:t>
      </w:r>
      <w:r w:rsidRPr="00C81064">
        <w:rPr>
          <w:rStyle w:val="Emphasis"/>
          <w:highlight w:val="cyan"/>
        </w:rPr>
        <w:t>“far better”</w:t>
      </w:r>
      <w:r w:rsidRPr="001F3ED8">
        <w:rPr>
          <w:rStyle w:val="StyleUnderline"/>
        </w:rPr>
        <w:t xml:space="preserve"> working-class politics</w:t>
      </w:r>
      <w:r w:rsidRPr="001F3ED8">
        <w:rPr>
          <w:sz w:val="16"/>
        </w:rPr>
        <w:t xml:space="preserve">. </w:t>
      </w:r>
      <w:r w:rsidRPr="00C81064">
        <w:rPr>
          <w:rStyle w:val="Emphasis"/>
          <w:sz w:val="24"/>
          <w:szCs w:val="24"/>
          <w:highlight w:val="cyan"/>
        </w:rPr>
        <w:t>There are class lines</w:t>
      </w:r>
      <w:r w:rsidRPr="00C81064">
        <w:rPr>
          <w:sz w:val="16"/>
          <w:highlight w:val="cyan"/>
        </w:rPr>
        <w:t>.</w:t>
      </w:r>
      <w:r w:rsidRPr="001F3ED8">
        <w:rPr>
          <w:sz w:val="16"/>
        </w:rPr>
        <w:t xml:space="preserve"> </w:t>
      </w:r>
      <w:r w:rsidRPr="001F3ED8">
        <w:rPr>
          <w:rStyle w:val="Emphasis"/>
        </w:rPr>
        <w:t>Ruptures</w:t>
      </w:r>
      <w:r w:rsidRPr="001F3ED8">
        <w:rPr>
          <w:sz w:val="16"/>
        </w:rPr>
        <w:t xml:space="preserve"> </w:t>
      </w:r>
      <w:r w:rsidRPr="001F3ED8">
        <w:rPr>
          <w:rStyle w:val="StyleUnderline"/>
        </w:rPr>
        <w:t xml:space="preserve">to be made. The </w:t>
      </w:r>
      <w:r w:rsidRPr="001F3ED8">
        <w:rPr>
          <w:rStyle w:val="Emphasis"/>
        </w:rPr>
        <w:t>choice</w:t>
      </w:r>
      <w:r w:rsidRPr="001F3ED8">
        <w:rPr>
          <w:rStyle w:val="StyleUnderline"/>
        </w:rPr>
        <w:t xml:space="preserve"> is a </w:t>
      </w:r>
      <w:r w:rsidRPr="001F3ED8">
        <w:rPr>
          <w:rStyle w:val="Emphasis"/>
        </w:rPr>
        <w:t>qualitative one.</w:t>
      </w:r>
    </w:p>
    <w:p w14:paraId="1F540E7F" w14:textId="735235CF" w:rsidR="00A96EE2" w:rsidRPr="00A96EE2" w:rsidRDefault="00A96EE2" w:rsidP="00A96EE2">
      <w:pPr>
        <w:rPr>
          <w:sz w:val="16"/>
        </w:rPr>
      </w:pPr>
      <w:r w:rsidRPr="001F3ED8">
        <w:rPr>
          <w:sz w:val="16"/>
        </w:rPr>
        <w:t xml:space="preserve">Since the qualitative choice of working-class politics appears (too?) difficult today, Blanc opts for the “better” one of “Pro-union Democratic politics.” Yet, whatever one thinks the reasons for this were, </w:t>
      </w:r>
      <w:r w:rsidRPr="001F3ED8">
        <w:rPr>
          <w:rStyle w:val="StyleUnderline"/>
        </w:rPr>
        <w:t xml:space="preserve">it was precisely </w:t>
      </w:r>
      <w:r w:rsidRPr="00C81064">
        <w:rPr>
          <w:rStyle w:val="StyleUnderline"/>
          <w:highlight w:val="cyan"/>
        </w:rPr>
        <w:t xml:space="preserve">the </w:t>
      </w:r>
      <w:r w:rsidRPr="00C81064">
        <w:rPr>
          <w:rStyle w:val="Emphasis"/>
          <w:highlight w:val="cyan"/>
        </w:rPr>
        <w:t>submergence</w:t>
      </w:r>
      <w:r w:rsidRPr="00C81064">
        <w:rPr>
          <w:rStyle w:val="StyleUnderline"/>
          <w:highlight w:val="cyan"/>
        </w:rPr>
        <w:t xml:space="preserve"> of the</w:t>
      </w:r>
      <w:r w:rsidRPr="001F3ED8">
        <w:rPr>
          <w:rStyle w:val="StyleUnderline"/>
        </w:rPr>
        <w:t xml:space="preserve"> rising </w:t>
      </w:r>
      <w:r w:rsidRPr="00C81064">
        <w:rPr>
          <w:rStyle w:val="StyleUnderline"/>
          <w:highlight w:val="cyan"/>
        </w:rPr>
        <w:t>labor movement of the</w:t>
      </w:r>
      <w:r w:rsidRPr="001F3ED8">
        <w:rPr>
          <w:rStyle w:val="StyleUnderline"/>
        </w:rPr>
        <w:t xml:space="preserve"> mid-19</w:t>
      </w:r>
      <w:r w:rsidRPr="00C81064">
        <w:rPr>
          <w:rStyle w:val="Emphasis"/>
          <w:highlight w:val="cyan"/>
        </w:rPr>
        <w:t>30s</w:t>
      </w:r>
      <w:r w:rsidRPr="001F3ED8">
        <w:rPr>
          <w:rStyle w:val="StyleUnderline"/>
        </w:rPr>
        <w:t xml:space="preserve"> into the “better” New Deal Democratic Party</w:t>
      </w:r>
      <w:r w:rsidRPr="001F3ED8">
        <w:rPr>
          <w:sz w:val="16"/>
        </w:rPr>
        <w:t xml:space="preserve"> that was forged in 1936 and deepened thereafter </w:t>
      </w:r>
      <w:r w:rsidRPr="001F3ED8">
        <w:rPr>
          <w:rStyle w:val="StyleUnderline"/>
        </w:rPr>
        <w:t xml:space="preserve">that </w:t>
      </w:r>
      <w:r w:rsidRPr="00C81064">
        <w:rPr>
          <w:rStyle w:val="StyleUnderline"/>
          <w:highlight w:val="cyan"/>
        </w:rPr>
        <w:t>explains why there is</w:t>
      </w:r>
      <w:r w:rsidRPr="001F3ED8">
        <w:rPr>
          <w:sz w:val="16"/>
        </w:rPr>
        <w:t xml:space="preserve">, as Blanc reminds us, </w:t>
      </w:r>
      <w:r w:rsidRPr="00C81064">
        <w:rPr>
          <w:rStyle w:val="Emphasis"/>
          <w:highlight w:val="cyan"/>
        </w:rPr>
        <w:t>an “absence of a mass working-class politics”</w:t>
      </w:r>
      <w:r w:rsidRPr="001F3ED8">
        <w:rPr>
          <w:sz w:val="16"/>
        </w:rPr>
        <w:t xml:space="preserve"> </w:t>
      </w:r>
      <w:r w:rsidRPr="001F3ED8">
        <w:rPr>
          <w:rStyle w:val="StyleUnderline"/>
        </w:rPr>
        <w:t xml:space="preserve">in the United States. This situation </w:t>
      </w:r>
      <w:r w:rsidRPr="001F3ED8">
        <w:rPr>
          <w:rStyle w:val="Emphasis"/>
        </w:rPr>
        <w:t>didn’t</w:t>
      </w:r>
      <w:r w:rsidRPr="001F3ED8">
        <w:rPr>
          <w:rStyle w:val="StyleUnderline"/>
        </w:rPr>
        <w:t xml:space="preserve"> come out of </w:t>
      </w:r>
      <w:r w:rsidRPr="001F3ED8">
        <w:rPr>
          <w:rStyle w:val="Emphasis"/>
        </w:rPr>
        <w:t>nowhere</w:t>
      </w:r>
      <w:r w:rsidRPr="001F3ED8">
        <w:rPr>
          <w:sz w:val="16"/>
        </w:rPr>
        <w:t xml:space="preserve">. </w:t>
      </w:r>
      <w:r w:rsidRPr="001F3ED8">
        <w:rPr>
          <w:rStyle w:val="StyleUnderline"/>
        </w:rPr>
        <w:t xml:space="preserve">It involved </w:t>
      </w:r>
      <w:r w:rsidRPr="001F3ED8">
        <w:rPr>
          <w:rStyle w:val="Emphasis"/>
        </w:rPr>
        <w:t>political choices</w:t>
      </w:r>
      <w:r w:rsidRPr="001F3ED8">
        <w:rPr>
          <w:rStyle w:val="StyleUnderline"/>
        </w:rPr>
        <w:t>, organization, and struggle</w:t>
      </w:r>
      <w:r w:rsidRPr="001F3ED8">
        <w:rPr>
          <w:sz w:val="16"/>
        </w:rPr>
        <w:t>—not the tyranny of public opinion or some inevitable outcomes of the U.S. political system that left organized labor and the working-class in the United States as a junior partner (soon turned poor relative) without a political force of its own.</w:t>
      </w:r>
    </w:p>
    <w:p w14:paraId="2409C118" w14:textId="77777777" w:rsidR="00A96EE2" w:rsidRPr="004F0A37" w:rsidRDefault="00A96EE2" w:rsidP="00A96EE2">
      <w:pPr>
        <w:pStyle w:val="Heading4"/>
      </w:pPr>
      <w:r>
        <w:t xml:space="preserve">Organized labor movements </w:t>
      </w:r>
      <w:r w:rsidRPr="009941DA">
        <w:rPr>
          <w:u w:val="single"/>
        </w:rPr>
        <w:t>solve the case</w:t>
      </w:r>
      <w:r>
        <w:t xml:space="preserve">---but top-down labor reform gets </w:t>
      </w:r>
      <w:r w:rsidRPr="009941DA">
        <w:rPr>
          <w:u w:val="single"/>
        </w:rPr>
        <w:t>circumvented</w:t>
      </w:r>
      <w:r>
        <w:t>.</w:t>
      </w:r>
    </w:p>
    <w:p w14:paraId="25417662" w14:textId="77777777" w:rsidR="00A96EE2" w:rsidRPr="004F0A37" w:rsidRDefault="00A96EE2" w:rsidP="00A96EE2">
      <w:r>
        <w:t xml:space="preserve">Dr. Eric </w:t>
      </w:r>
      <w:r w:rsidRPr="004F0A37">
        <w:rPr>
          <w:rStyle w:val="Style13ptBold"/>
        </w:rPr>
        <w:t>Blanc 25</w:t>
      </w:r>
      <w:r>
        <w:t xml:space="preserve">, PhD in Sociology from New York University, Assistant Professor of Labor Studies at Rutgers University, “WE ARE THE UNION: How Worker-to-Worker Organizing Is Revitalizing Labor and Winning Big”, </w:t>
      </w:r>
      <w:r w:rsidRPr="004F0A37">
        <w:t>University of California Press</w:t>
      </w:r>
    </w:p>
    <w:p w14:paraId="5B675E13" w14:textId="77777777" w:rsidR="00A96EE2" w:rsidRPr="009941DA" w:rsidRDefault="00A96EE2" w:rsidP="00A96EE2">
      <w:pPr>
        <w:rPr>
          <w:sz w:val="16"/>
        </w:rPr>
      </w:pPr>
      <w:r w:rsidRPr="009941DA">
        <w:rPr>
          <w:sz w:val="16"/>
        </w:rPr>
        <w:t xml:space="preserve">Assessing that OUR Walmart wasn’t worth the cost, the UFCW eventually dropped its financial support. Most </w:t>
      </w:r>
      <w:r w:rsidRPr="009D266A">
        <w:rPr>
          <w:rStyle w:val="StyleUnderline"/>
        </w:rPr>
        <w:t>other unions have</w:t>
      </w:r>
      <w:r w:rsidRPr="009941DA">
        <w:rPr>
          <w:sz w:val="16"/>
        </w:rPr>
        <w:t xml:space="preserve"> similarly </w:t>
      </w:r>
      <w:r w:rsidRPr="009D266A">
        <w:rPr>
          <w:rStyle w:val="Emphasis"/>
        </w:rPr>
        <w:t>thrown in the towel</w:t>
      </w:r>
      <w:r w:rsidRPr="009941DA">
        <w:rPr>
          <w:sz w:val="16"/>
        </w:rPr>
        <w:t xml:space="preserve"> </w:t>
      </w:r>
      <w:r w:rsidRPr="009D266A">
        <w:rPr>
          <w:rStyle w:val="StyleUnderline"/>
        </w:rPr>
        <w:t xml:space="preserve">on any form of ambitious campaigning </w:t>
      </w:r>
      <w:r w:rsidRPr="009D266A">
        <w:rPr>
          <w:rStyle w:val="Emphasis"/>
        </w:rPr>
        <w:t>beyond</w:t>
      </w:r>
      <w:r w:rsidRPr="009D266A">
        <w:rPr>
          <w:rStyle w:val="StyleUnderline"/>
        </w:rPr>
        <w:t xml:space="preserve"> the </w:t>
      </w:r>
      <w:r w:rsidRPr="009D266A">
        <w:rPr>
          <w:rStyle w:val="Emphasis"/>
        </w:rPr>
        <w:t>electoral arena</w:t>
      </w:r>
      <w:r w:rsidRPr="009941DA">
        <w:rPr>
          <w:sz w:val="16"/>
        </w:rPr>
        <w:t xml:space="preserve">. </w:t>
      </w:r>
      <w:r w:rsidRPr="009D266A">
        <w:rPr>
          <w:rStyle w:val="StyleUnderline"/>
        </w:rPr>
        <w:t>The dominant conclusion among US union leaders</w:t>
      </w:r>
      <w:r w:rsidRPr="009941DA">
        <w:rPr>
          <w:sz w:val="16"/>
        </w:rPr>
        <w:t>—at least those at all interested in dynamics beyond their local fiefdoms—</w:t>
      </w:r>
      <w:r w:rsidRPr="009D266A">
        <w:rPr>
          <w:rStyle w:val="StyleUnderline"/>
        </w:rPr>
        <w:t>was</w:t>
      </w:r>
      <w:r w:rsidRPr="009941DA">
        <w:rPr>
          <w:sz w:val="16"/>
        </w:rPr>
        <w:t xml:space="preserve"> (and remains) </w:t>
      </w:r>
      <w:r w:rsidRPr="009D266A">
        <w:rPr>
          <w:rStyle w:val="StyleUnderline"/>
        </w:rPr>
        <w:t xml:space="preserve">that widespread unionization will only become a reality </w:t>
      </w:r>
      <w:r w:rsidRPr="009D266A">
        <w:rPr>
          <w:rStyle w:val="Emphasis"/>
        </w:rPr>
        <w:t>after labor law reform</w:t>
      </w:r>
      <w:r w:rsidRPr="009941DA">
        <w:rPr>
          <w:sz w:val="16"/>
        </w:rPr>
        <w:t xml:space="preserve">. </w:t>
      </w:r>
      <w:r w:rsidRPr="009D266A">
        <w:rPr>
          <w:rStyle w:val="StyleUnderline"/>
        </w:rPr>
        <w:t xml:space="preserve">Therefore unions in the </w:t>
      </w:r>
      <w:r w:rsidRPr="009D266A">
        <w:rPr>
          <w:rStyle w:val="Emphasis"/>
        </w:rPr>
        <w:t>meantime</w:t>
      </w:r>
      <w:r w:rsidRPr="009D266A">
        <w:rPr>
          <w:rStyle w:val="StyleUnderline"/>
        </w:rPr>
        <w:t xml:space="preserve"> should </w:t>
      </w:r>
      <w:r w:rsidRPr="009D266A">
        <w:rPr>
          <w:rStyle w:val="Emphasis"/>
        </w:rPr>
        <w:t>double down on electing Democrats</w:t>
      </w:r>
      <w:r w:rsidRPr="009941DA">
        <w:rPr>
          <w:sz w:val="16"/>
        </w:rPr>
        <w:t xml:space="preserve"> </w:t>
      </w:r>
      <w:r w:rsidRPr="009D266A">
        <w:rPr>
          <w:rStyle w:val="StyleUnderline"/>
        </w:rPr>
        <w:t xml:space="preserve">and lobbying for </w:t>
      </w:r>
      <w:r w:rsidRPr="009D266A">
        <w:rPr>
          <w:rStyle w:val="Emphasis"/>
        </w:rPr>
        <w:t>legislative changes</w:t>
      </w:r>
      <w:r w:rsidRPr="009941DA">
        <w:rPr>
          <w:sz w:val="16"/>
        </w:rPr>
        <w:t xml:space="preserve">. </w:t>
      </w:r>
    </w:p>
    <w:p w14:paraId="2790DBE4" w14:textId="77777777" w:rsidR="00A96EE2" w:rsidRPr="009D266A" w:rsidRDefault="00A96EE2" w:rsidP="00A96EE2">
      <w:pPr>
        <w:rPr>
          <w:rStyle w:val="Emphasis"/>
          <w:szCs w:val="28"/>
        </w:rPr>
      </w:pPr>
      <w:r w:rsidRPr="009941DA">
        <w:rPr>
          <w:sz w:val="16"/>
        </w:rPr>
        <w:t xml:space="preserve">Union leaders are right that this country needs better labor laws— including, as SEIU leaders emphasize, to replace our narrow firm-based collective bargaining system with a broader sectoral bargaining regime, a step that could make it far easier to unionize in today’s decentralized context. </w:t>
      </w:r>
      <w:r w:rsidRPr="009D266A">
        <w:rPr>
          <w:rStyle w:val="StyleUnderline"/>
        </w:rPr>
        <w:t>The</w:t>
      </w:r>
      <w:r w:rsidRPr="009941DA">
        <w:rPr>
          <w:sz w:val="16"/>
        </w:rPr>
        <w:t xml:space="preserve"> </w:t>
      </w:r>
      <w:r w:rsidRPr="009D266A">
        <w:rPr>
          <w:rStyle w:val="Emphasis"/>
        </w:rPr>
        <w:t>problem</w:t>
      </w:r>
      <w:r w:rsidRPr="009941DA">
        <w:rPr>
          <w:sz w:val="16"/>
        </w:rPr>
        <w:t xml:space="preserve"> </w:t>
      </w:r>
      <w:r w:rsidRPr="009D266A">
        <w:rPr>
          <w:rStyle w:val="StyleUnderline"/>
        </w:rPr>
        <w:t xml:space="preserve">is that </w:t>
      </w:r>
      <w:r w:rsidRPr="00C81064">
        <w:rPr>
          <w:rStyle w:val="StyleUnderline"/>
          <w:highlight w:val="cyan"/>
        </w:rPr>
        <w:t xml:space="preserve">by </w:t>
      </w:r>
      <w:r w:rsidRPr="00C81064">
        <w:rPr>
          <w:rStyle w:val="Emphasis"/>
          <w:sz w:val="24"/>
          <w:szCs w:val="24"/>
          <w:highlight w:val="cyan"/>
        </w:rPr>
        <w:t>downplaying</w:t>
      </w:r>
      <w:r w:rsidRPr="009D266A">
        <w:rPr>
          <w:rStyle w:val="Emphasis"/>
          <w:sz w:val="24"/>
          <w:szCs w:val="24"/>
        </w:rPr>
        <w:t xml:space="preserve"> deep workplace </w:t>
      </w:r>
      <w:r w:rsidRPr="00C81064">
        <w:rPr>
          <w:rStyle w:val="Emphasis"/>
          <w:sz w:val="24"/>
          <w:szCs w:val="24"/>
          <w:highlight w:val="cyan"/>
        </w:rPr>
        <w:t>organizing</w:t>
      </w:r>
      <w:r w:rsidRPr="009941DA">
        <w:rPr>
          <w:sz w:val="16"/>
          <w:szCs w:val="24"/>
        </w:rPr>
        <w:t xml:space="preserve"> </w:t>
      </w:r>
      <w:r w:rsidRPr="009941DA">
        <w:rPr>
          <w:sz w:val="16"/>
        </w:rPr>
        <w:t xml:space="preserve">in the meantime, </w:t>
      </w:r>
      <w:r w:rsidRPr="00C81064">
        <w:rPr>
          <w:rStyle w:val="Emphasis"/>
          <w:szCs w:val="28"/>
          <w:highlight w:val="cyan"/>
        </w:rPr>
        <w:t>a “policy first” strategy makes transformative</w:t>
      </w:r>
      <w:r w:rsidRPr="009D266A">
        <w:rPr>
          <w:rStyle w:val="Emphasis"/>
          <w:szCs w:val="28"/>
        </w:rPr>
        <w:t xml:space="preserve"> legal </w:t>
      </w:r>
      <w:r w:rsidRPr="00C81064">
        <w:rPr>
          <w:rStyle w:val="Emphasis"/>
          <w:szCs w:val="28"/>
          <w:highlight w:val="cyan"/>
        </w:rPr>
        <w:t>reform less likely.</w:t>
      </w:r>
      <w:r w:rsidRPr="009D266A">
        <w:rPr>
          <w:rStyle w:val="Emphasis"/>
          <w:szCs w:val="28"/>
        </w:rPr>
        <w:t xml:space="preserve"> </w:t>
      </w:r>
    </w:p>
    <w:p w14:paraId="7B507D43" w14:textId="77777777" w:rsidR="00A96EE2" w:rsidRDefault="00A96EE2" w:rsidP="00A96EE2">
      <w:pPr>
        <w:rPr>
          <w:rStyle w:val="Emphasis"/>
        </w:rPr>
      </w:pPr>
      <w:r w:rsidRPr="009D266A">
        <w:rPr>
          <w:rStyle w:val="StyleUnderline"/>
        </w:rPr>
        <w:t xml:space="preserve">If </w:t>
      </w:r>
      <w:r w:rsidRPr="009D266A">
        <w:rPr>
          <w:rStyle w:val="Emphasis"/>
        </w:rPr>
        <w:t>history is any guide</w:t>
      </w:r>
      <w:r w:rsidRPr="009941DA">
        <w:rPr>
          <w:sz w:val="16"/>
        </w:rPr>
        <w:t xml:space="preserve">, </w:t>
      </w:r>
      <w:r w:rsidRPr="00C81064">
        <w:rPr>
          <w:rStyle w:val="StyleUnderline"/>
          <w:highlight w:val="cyan"/>
        </w:rPr>
        <w:t>national labor</w:t>
      </w:r>
      <w:r w:rsidRPr="009D266A">
        <w:rPr>
          <w:rStyle w:val="StyleUnderline"/>
        </w:rPr>
        <w:t xml:space="preserve"> law </w:t>
      </w:r>
      <w:r w:rsidRPr="00C81064">
        <w:rPr>
          <w:rStyle w:val="StyleUnderline"/>
          <w:highlight w:val="cyan"/>
        </w:rPr>
        <w:t xml:space="preserve">reform </w:t>
      </w:r>
      <w:r w:rsidRPr="00C81064">
        <w:rPr>
          <w:rStyle w:val="Emphasis"/>
          <w:highlight w:val="cyan"/>
        </w:rPr>
        <w:t>won’t get passed</w:t>
      </w:r>
      <w:r w:rsidRPr="00C81064">
        <w:rPr>
          <w:rStyle w:val="StyleUnderline"/>
          <w:highlight w:val="cyan"/>
        </w:rPr>
        <w:t xml:space="preserve"> without</w:t>
      </w:r>
      <w:r w:rsidRPr="009D266A">
        <w:rPr>
          <w:rStyle w:val="StyleUnderline"/>
        </w:rPr>
        <w:t xml:space="preserve"> an </w:t>
      </w:r>
      <w:r w:rsidRPr="00C81064">
        <w:rPr>
          <w:rStyle w:val="Emphasis"/>
          <w:highlight w:val="cyan"/>
        </w:rPr>
        <w:t>organizing effervescence</w:t>
      </w:r>
      <w:r w:rsidRPr="009941DA">
        <w:rPr>
          <w:sz w:val="16"/>
        </w:rPr>
        <w:t xml:space="preserve"> </w:t>
      </w:r>
      <w:r w:rsidRPr="009D266A">
        <w:rPr>
          <w:rStyle w:val="StyleUnderline"/>
        </w:rPr>
        <w:t xml:space="preserve">that creates </w:t>
      </w:r>
      <w:r w:rsidRPr="009D266A">
        <w:rPr>
          <w:rStyle w:val="Emphasis"/>
        </w:rPr>
        <w:t>intractable crises for economic and political elites</w:t>
      </w:r>
      <w:r w:rsidRPr="009941DA">
        <w:rPr>
          <w:sz w:val="16"/>
        </w:rPr>
        <w:t xml:space="preserve">. </w:t>
      </w:r>
      <w:r w:rsidRPr="00C81064">
        <w:rPr>
          <w:rStyle w:val="StyleUnderline"/>
          <w:highlight w:val="cyan"/>
        </w:rPr>
        <w:t>Absent</w:t>
      </w:r>
      <w:r w:rsidRPr="009D266A">
        <w:rPr>
          <w:rStyle w:val="StyleUnderline"/>
        </w:rPr>
        <w:t xml:space="preserve"> such </w:t>
      </w:r>
      <w:r w:rsidRPr="00C81064">
        <w:rPr>
          <w:rStyle w:val="Emphasis"/>
          <w:highlight w:val="cyan"/>
        </w:rPr>
        <w:t>pressure</w:t>
      </w:r>
      <w:r w:rsidRPr="009D266A">
        <w:rPr>
          <w:rStyle w:val="StyleUnderline"/>
        </w:rPr>
        <w:t>,</w:t>
      </w:r>
      <w:r w:rsidRPr="009941DA">
        <w:rPr>
          <w:sz w:val="16"/>
        </w:rPr>
        <w:t xml:space="preserve"> </w:t>
      </w:r>
      <w:r w:rsidRPr="00C81064">
        <w:rPr>
          <w:rStyle w:val="StyleUnderline"/>
          <w:highlight w:val="cyan"/>
        </w:rPr>
        <w:t xml:space="preserve">labor’s </w:t>
      </w:r>
      <w:r w:rsidRPr="00C81064">
        <w:rPr>
          <w:rStyle w:val="Emphasis"/>
          <w:highlight w:val="cyan"/>
        </w:rPr>
        <w:t>half dozen attempts</w:t>
      </w:r>
      <w:r w:rsidRPr="009D266A">
        <w:rPr>
          <w:rStyle w:val="Emphasis"/>
        </w:rPr>
        <w:t xml:space="preserve"> at labor law reform</w:t>
      </w:r>
      <w:r w:rsidRPr="009941DA">
        <w:rPr>
          <w:sz w:val="16"/>
        </w:rPr>
        <w:t xml:space="preserve"> </w:t>
      </w:r>
      <w:r w:rsidRPr="009D266A">
        <w:rPr>
          <w:rStyle w:val="StyleUnderline"/>
        </w:rPr>
        <w:t xml:space="preserve">since the late 1970s </w:t>
      </w:r>
      <w:r w:rsidRPr="00C81064">
        <w:rPr>
          <w:rStyle w:val="StyleUnderline"/>
          <w:highlight w:val="cyan"/>
        </w:rPr>
        <w:t xml:space="preserve">have </w:t>
      </w:r>
      <w:r w:rsidRPr="00C81064">
        <w:rPr>
          <w:rStyle w:val="Emphasis"/>
          <w:highlight w:val="cyan"/>
        </w:rPr>
        <w:t>failed</w:t>
      </w:r>
      <w:r w:rsidRPr="009D266A">
        <w:rPr>
          <w:rStyle w:val="StyleUnderline"/>
        </w:rPr>
        <w:t xml:space="preserve"> to overcome</w:t>
      </w:r>
      <w:r w:rsidRPr="009941DA">
        <w:rPr>
          <w:sz w:val="16"/>
        </w:rPr>
        <w:t xml:space="preserve"> Republican </w:t>
      </w:r>
      <w:r w:rsidRPr="009D266A">
        <w:rPr>
          <w:rStyle w:val="StyleUnderline"/>
        </w:rPr>
        <w:t>intransigence and</w:t>
      </w:r>
      <w:r w:rsidRPr="009941DA">
        <w:rPr>
          <w:sz w:val="16"/>
        </w:rPr>
        <w:t xml:space="preserve"> Democratic </w:t>
      </w:r>
      <w:r w:rsidRPr="009D266A">
        <w:rPr>
          <w:rStyle w:val="StyleUnderline"/>
        </w:rPr>
        <w:t>insipidity</w:t>
      </w:r>
      <w:r w:rsidRPr="009941DA">
        <w:rPr>
          <w:sz w:val="16"/>
        </w:rPr>
        <w:t xml:space="preserve">. And </w:t>
      </w:r>
      <w:r w:rsidRPr="00C81064">
        <w:rPr>
          <w:rStyle w:val="Emphasis"/>
          <w:highlight w:val="cyan"/>
        </w:rPr>
        <w:t>even were Congress able to</w:t>
      </w:r>
      <w:r w:rsidRPr="009D266A">
        <w:rPr>
          <w:rStyle w:val="Emphasis"/>
        </w:rPr>
        <w:t xml:space="preserve"> get past the filibuster</w:t>
      </w:r>
      <w:r w:rsidRPr="009941DA">
        <w:rPr>
          <w:sz w:val="16"/>
        </w:rPr>
        <w:t xml:space="preserve"> </w:t>
      </w:r>
      <w:r w:rsidRPr="009D266A">
        <w:rPr>
          <w:rStyle w:val="StyleUnderline"/>
        </w:rPr>
        <w:t>and</w:t>
      </w:r>
      <w:r w:rsidRPr="009941DA">
        <w:rPr>
          <w:sz w:val="16"/>
        </w:rPr>
        <w:t xml:space="preserve"> </w:t>
      </w:r>
      <w:r w:rsidRPr="00C81064">
        <w:rPr>
          <w:rStyle w:val="Emphasis"/>
          <w:highlight w:val="cyan"/>
        </w:rPr>
        <w:t>pass</w:t>
      </w:r>
      <w:r w:rsidRPr="009D266A">
        <w:rPr>
          <w:rStyle w:val="Emphasis"/>
        </w:rPr>
        <w:t xml:space="preserve"> transformative </w:t>
      </w:r>
      <w:r w:rsidRPr="00C81064">
        <w:rPr>
          <w:rStyle w:val="Emphasis"/>
          <w:highlight w:val="cyan"/>
        </w:rPr>
        <w:t>labor</w:t>
      </w:r>
      <w:r w:rsidRPr="009D266A">
        <w:rPr>
          <w:rStyle w:val="Emphasis"/>
        </w:rPr>
        <w:t xml:space="preserve"> law </w:t>
      </w:r>
      <w:r w:rsidRPr="00C81064">
        <w:rPr>
          <w:rStyle w:val="Emphasis"/>
          <w:highlight w:val="cyan"/>
        </w:rPr>
        <w:t>reform</w:t>
      </w:r>
      <w:r w:rsidRPr="00C81064">
        <w:rPr>
          <w:sz w:val="16"/>
          <w:highlight w:val="cyan"/>
        </w:rPr>
        <w:t xml:space="preserve">, </w:t>
      </w:r>
      <w:r w:rsidRPr="00C81064">
        <w:rPr>
          <w:rStyle w:val="StyleUnderline"/>
          <w:highlight w:val="cyan"/>
        </w:rPr>
        <w:t xml:space="preserve">it’s all but </w:t>
      </w:r>
      <w:r w:rsidRPr="00C81064">
        <w:rPr>
          <w:rStyle w:val="Emphasis"/>
          <w:highlight w:val="cyan"/>
        </w:rPr>
        <w:t>guaranteed</w:t>
      </w:r>
      <w:r w:rsidRPr="009D266A">
        <w:rPr>
          <w:rStyle w:val="StyleUnderline"/>
        </w:rPr>
        <w:t xml:space="preserve"> that </w:t>
      </w:r>
      <w:r w:rsidRPr="00C81064">
        <w:rPr>
          <w:rStyle w:val="StyleUnderline"/>
          <w:highlight w:val="cyan"/>
        </w:rPr>
        <w:t>our</w:t>
      </w:r>
      <w:r w:rsidRPr="009D266A">
        <w:rPr>
          <w:rStyle w:val="StyleUnderline"/>
        </w:rPr>
        <w:t xml:space="preserve"> </w:t>
      </w:r>
      <w:r w:rsidRPr="009D266A">
        <w:rPr>
          <w:rStyle w:val="Emphasis"/>
        </w:rPr>
        <w:t xml:space="preserve">reactionary Supreme </w:t>
      </w:r>
      <w:r w:rsidRPr="00C81064">
        <w:rPr>
          <w:rStyle w:val="Emphasis"/>
          <w:highlight w:val="cyan"/>
        </w:rPr>
        <w:t>Court would shoot it down</w:t>
      </w:r>
      <w:r w:rsidRPr="009941DA">
        <w:rPr>
          <w:sz w:val="16"/>
        </w:rPr>
        <w:t>—</w:t>
      </w:r>
      <w:r w:rsidRPr="00C81064">
        <w:rPr>
          <w:rStyle w:val="Emphasis"/>
          <w:sz w:val="24"/>
          <w:szCs w:val="24"/>
          <w:highlight w:val="cyan"/>
        </w:rPr>
        <w:t>unless a powerful insurgent movement compels it to retreat</w:t>
      </w:r>
      <w:r w:rsidRPr="00C81064">
        <w:rPr>
          <w:sz w:val="16"/>
          <w:highlight w:val="cyan"/>
        </w:rPr>
        <w:t xml:space="preserve"> </w:t>
      </w:r>
      <w:r w:rsidRPr="00C81064">
        <w:rPr>
          <w:rStyle w:val="StyleUnderline"/>
          <w:highlight w:val="cyan"/>
        </w:rPr>
        <w:t>or</w:t>
      </w:r>
      <w:r w:rsidRPr="009D266A">
        <w:rPr>
          <w:rStyle w:val="StyleUnderline"/>
        </w:rPr>
        <w:t xml:space="preserve"> </w:t>
      </w:r>
      <w:r w:rsidRPr="009D266A">
        <w:rPr>
          <w:rStyle w:val="Emphasis"/>
        </w:rPr>
        <w:t>compels</w:t>
      </w:r>
      <w:r w:rsidRPr="009D266A">
        <w:rPr>
          <w:rStyle w:val="StyleUnderline"/>
        </w:rPr>
        <w:t xml:space="preserve"> a Democratic administration </w:t>
      </w:r>
      <w:r w:rsidRPr="00C81064">
        <w:rPr>
          <w:rStyle w:val="StyleUnderline"/>
          <w:highlight w:val="cyan"/>
        </w:rPr>
        <w:t xml:space="preserve">to </w:t>
      </w:r>
      <w:r w:rsidRPr="00C81064">
        <w:rPr>
          <w:rStyle w:val="Emphasis"/>
          <w:highlight w:val="cyan"/>
        </w:rPr>
        <w:t>pack the Court.</w:t>
      </w:r>
    </w:p>
    <w:p w14:paraId="7DFB2EC3" w14:textId="7049483B" w:rsidR="00F24897" w:rsidRDefault="00F24897" w:rsidP="00F24897">
      <w:pPr>
        <w:pStyle w:val="Heading4"/>
        <w:rPr>
          <w:rStyle w:val="Emphasis"/>
        </w:rPr>
      </w:pPr>
      <w:r>
        <w:rPr>
          <w:rStyle w:val="Emphasis"/>
        </w:rPr>
        <w:t xml:space="preserve">Concede leanarts. </w:t>
      </w:r>
      <w:r w:rsidR="008202F8">
        <w:rPr>
          <w:rStyle w:val="Emphasis"/>
        </w:rPr>
        <w:t>They’ve punted their wamring advantage.</w:t>
      </w:r>
    </w:p>
    <w:p w14:paraId="0324FBAA" w14:textId="76068BA4" w:rsidR="00F24897" w:rsidRPr="00F24897" w:rsidRDefault="00F24897" w:rsidP="00A96EE2">
      <w:r w:rsidRPr="00562F7F">
        <w:t xml:space="preserve">Klaas </w:t>
      </w:r>
      <w:r w:rsidRPr="00562F7F">
        <w:rPr>
          <w:rStyle w:val="Style13ptBold"/>
        </w:rPr>
        <w:t>Lenaerts et al. 22</w:t>
      </w:r>
      <w:r w:rsidRPr="00562F7F">
        <w:t xml:space="preserve">, Klaas Lenaerts is a Research Analyst at Bruegel and holds a Master in Economics from the KU Leuven and in European Economic Studies from the College of Europe; Simone Tagliapietra is Senior fellow at Bruegel and Professor of Energy, Climate and Environmental Policy at the Catholic University of Milan and at The Johns Hopkins University - School of Advanced International Studies (SAIS) Europe; Guntram B. Wolff served as the CEO of the German Council on Foreign Relations (DGAP) and Otto-Wolff-Director of its Research Institute since August 2022, also heads the Center for Geopolitics, Geoeconomics, and Technology, was director of Bruegel until June 2022, a Brussels-based institute on economic policy in Europe, and teaches at the Solvay School of Economics and Management of the Université Libre de Bruxelles, “Fighting Climate Change Requires Strong Green Growth Policies and Trade, Not Degrowth,” Reglobalisation: Changing Patterns, edited by Ernest Gnan et al., 1. Auflage, facultas, 2022, pp. 265–274 </w:t>
      </w:r>
    </w:p>
    <w:p w14:paraId="71E68286" w14:textId="77777777" w:rsidR="00F24897" w:rsidRPr="00562F7F" w:rsidRDefault="00F24897" w:rsidP="00F24897">
      <w:pPr>
        <w:rPr>
          <w:sz w:val="16"/>
        </w:rPr>
      </w:pPr>
      <w:r w:rsidRPr="00562F7F">
        <w:rPr>
          <w:rStyle w:val="StyleUnderline"/>
        </w:rPr>
        <w:t>Fortunately, there are</w:t>
      </w:r>
      <w:r w:rsidRPr="00562F7F">
        <w:rPr>
          <w:sz w:val="16"/>
        </w:rPr>
        <w:t xml:space="preserve"> </w:t>
      </w:r>
      <w:r w:rsidRPr="00562F7F">
        <w:rPr>
          <w:rStyle w:val="Emphasis"/>
        </w:rPr>
        <w:t>good reasons</w:t>
      </w:r>
      <w:r w:rsidRPr="00562F7F">
        <w:rPr>
          <w:sz w:val="16"/>
        </w:rPr>
        <w:t xml:space="preserve"> </w:t>
      </w:r>
      <w:r w:rsidRPr="00562F7F">
        <w:rPr>
          <w:rStyle w:val="StyleUnderline"/>
        </w:rPr>
        <w:t>to believe</w:t>
      </w:r>
      <w:r w:rsidRPr="00562F7F">
        <w:rPr>
          <w:sz w:val="16"/>
        </w:rPr>
        <w:t xml:space="preserve"> that </w:t>
      </w:r>
      <w:r w:rsidRPr="00562F7F">
        <w:rPr>
          <w:rStyle w:val="Emphasis"/>
        </w:rPr>
        <w:t>much faster</w:t>
      </w:r>
      <w:r w:rsidRPr="00562F7F">
        <w:rPr>
          <w:sz w:val="16"/>
        </w:rPr>
        <w:t xml:space="preserve"> </w:t>
      </w:r>
      <w:r w:rsidRPr="00562F7F">
        <w:rPr>
          <w:rStyle w:val="StyleUnderline"/>
        </w:rPr>
        <w:t>decarbonisation of global energy</w:t>
      </w:r>
      <w:r w:rsidRPr="00562F7F">
        <w:rPr>
          <w:sz w:val="16"/>
        </w:rPr>
        <w:t xml:space="preserve"> production </w:t>
      </w:r>
      <w:r w:rsidRPr="00562F7F">
        <w:rPr>
          <w:rStyle w:val="StyleUnderline"/>
        </w:rPr>
        <w:t>is</w:t>
      </w:r>
      <w:r w:rsidRPr="00562F7F">
        <w:rPr>
          <w:sz w:val="16"/>
        </w:rPr>
        <w:t xml:space="preserve"> </w:t>
      </w:r>
      <w:r w:rsidRPr="00562F7F">
        <w:rPr>
          <w:rStyle w:val="Emphasis"/>
        </w:rPr>
        <w:t>increasingly feasible</w:t>
      </w:r>
      <w:r w:rsidRPr="00562F7F">
        <w:rPr>
          <w:sz w:val="16"/>
        </w:rPr>
        <w:t xml:space="preserve">. Over the last few decades, </w:t>
      </w:r>
      <w:r w:rsidRPr="00562F7F">
        <w:rPr>
          <w:rStyle w:val="StyleUnderline"/>
        </w:rPr>
        <w:t>the EU, the US and other developed countries put in place</w:t>
      </w:r>
      <w:r w:rsidRPr="00562F7F">
        <w:rPr>
          <w:sz w:val="16"/>
        </w:rPr>
        <w:t xml:space="preserve"> substantial </w:t>
      </w:r>
      <w:r w:rsidRPr="00A4227F">
        <w:rPr>
          <w:rStyle w:val="Emphasis"/>
          <w:highlight w:val="cyan"/>
        </w:rPr>
        <w:t>incentive</w:t>
      </w:r>
      <w:r w:rsidRPr="00A4227F">
        <w:rPr>
          <w:sz w:val="16"/>
          <w:highlight w:val="cyan"/>
        </w:rPr>
        <w:t xml:space="preserve"> </w:t>
      </w:r>
      <w:r w:rsidRPr="00A4227F">
        <w:rPr>
          <w:rStyle w:val="StyleUnderline"/>
          <w:highlight w:val="cyan"/>
        </w:rPr>
        <w:t>schemes</w:t>
      </w:r>
      <w:r w:rsidRPr="00562F7F">
        <w:rPr>
          <w:rStyle w:val="StyleUnderline"/>
        </w:rPr>
        <w:t xml:space="preserve"> for</w:t>
      </w:r>
      <w:r w:rsidRPr="00562F7F">
        <w:rPr>
          <w:sz w:val="16"/>
        </w:rPr>
        <w:t xml:space="preserve"> </w:t>
      </w:r>
      <w:r w:rsidRPr="00562F7F">
        <w:rPr>
          <w:rStyle w:val="StyleUnderline"/>
        </w:rPr>
        <w:t>renewable energy</w:t>
      </w:r>
      <w:r w:rsidRPr="00562F7F">
        <w:rPr>
          <w:sz w:val="16"/>
        </w:rPr>
        <w:t xml:space="preserve"> deployment, such as feed-in-tariffs schemes (IEA, 2020a). </w:t>
      </w:r>
      <w:r w:rsidRPr="00562F7F">
        <w:rPr>
          <w:rStyle w:val="StyleUnderline"/>
        </w:rPr>
        <w:t>These</w:t>
      </w:r>
      <w:r w:rsidRPr="00562F7F">
        <w:rPr>
          <w:sz w:val="16"/>
        </w:rPr>
        <w:t xml:space="preserve"> measures </w:t>
      </w:r>
      <w:r w:rsidRPr="00562F7F">
        <w:rPr>
          <w:rStyle w:val="StyleUnderline"/>
        </w:rPr>
        <w:t xml:space="preserve">have </w:t>
      </w:r>
      <w:r w:rsidRPr="00A4227F">
        <w:rPr>
          <w:rStyle w:val="StyleUnderline"/>
          <w:highlight w:val="cyan"/>
        </w:rPr>
        <w:t>spurred</w:t>
      </w:r>
      <w:r w:rsidRPr="00562F7F">
        <w:rPr>
          <w:sz w:val="16"/>
        </w:rPr>
        <w:t xml:space="preserve"> a </w:t>
      </w:r>
      <w:r w:rsidRPr="00562F7F">
        <w:rPr>
          <w:rStyle w:val="Emphasis"/>
        </w:rPr>
        <w:t>large-scale deployment</w:t>
      </w:r>
      <w:r w:rsidRPr="00562F7F">
        <w:rPr>
          <w:sz w:val="16"/>
        </w:rPr>
        <w:t xml:space="preserve"> </w:t>
      </w:r>
      <w:r w:rsidRPr="00562F7F">
        <w:rPr>
          <w:rStyle w:val="StyleUnderline"/>
        </w:rPr>
        <w:t xml:space="preserve">of </w:t>
      </w:r>
      <w:r w:rsidRPr="00A4227F">
        <w:rPr>
          <w:rStyle w:val="StyleUnderline"/>
          <w:highlight w:val="cyan"/>
        </w:rPr>
        <w:t>solar and wind</w:t>
      </w:r>
      <w:r w:rsidRPr="00562F7F">
        <w:rPr>
          <w:sz w:val="16"/>
        </w:rPr>
        <w:t xml:space="preserve"> energy technology, </w:t>
      </w:r>
      <w:r w:rsidRPr="00562F7F">
        <w:rPr>
          <w:rStyle w:val="StyleUnderline"/>
        </w:rPr>
        <w:t>which pushed</w:t>
      </w:r>
      <w:r w:rsidRPr="00562F7F">
        <w:rPr>
          <w:sz w:val="16"/>
        </w:rPr>
        <w:t xml:space="preserve"> their </w:t>
      </w:r>
      <w:r w:rsidRPr="00562F7F">
        <w:rPr>
          <w:rStyle w:val="Emphasis"/>
        </w:rPr>
        <w:t>costs down</w:t>
      </w:r>
      <w:r w:rsidRPr="00562F7F">
        <w:rPr>
          <w:sz w:val="16"/>
        </w:rPr>
        <w:t xml:space="preserve"> by 85% and 68% respectively over the last decade, ultimately </w:t>
      </w:r>
      <w:r w:rsidRPr="00A4227F">
        <w:rPr>
          <w:rStyle w:val="StyleUnderline"/>
          <w:highlight w:val="cyan"/>
        </w:rPr>
        <w:t>making them</w:t>
      </w:r>
      <w:r w:rsidRPr="00A4227F">
        <w:rPr>
          <w:sz w:val="16"/>
          <w:highlight w:val="cyan"/>
        </w:rPr>
        <w:t xml:space="preserve"> </w:t>
      </w:r>
      <w:r w:rsidRPr="00A4227F">
        <w:rPr>
          <w:rStyle w:val="Emphasis"/>
          <w:highlight w:val="cyan"/>
        </w:rPr>
        <w:t>cost-competitive</w:t>
      </w:r>
      <w:r w:rsidRPr="00562F7F">
        <w:rPr>
          <w:sz w:val="16"/>
        </w:rPr>
        <w:t xml:space="preserve"> vis-a-vis traditional energy sources even without subsidies (Figure 2). </w:t>
      </w:r>
      <w:r w:rsidRPr="00562F7F">
        <w:rPr>
          <w:rStyle w:val="StyleUnderline"/>
        </w:rPr>
        <w:t>Both</w:t>
      </w:r>
      <w:r w:rsidRPr="00562F7F">
        <w:rPr>
          <w:sz w:val="16"/>
        </w:rPr>
        <w:t xml:space="preserve"> economies </w:t>
      </w:r>
      <w:r w:rsidRPr="00562F7F">
        <w:rPr>
          <w:rStyle w:val="StyleUnderline"/>
        </w:rPr>
        <w:t>have</w:t>
      </w:r>
      <w:r w:rsidRPr="00562F7F">
        <w:rPr>
          <w:sz w:val="16"/>
        </w:rPr>
        <w:t xml:space="preserve"> </w:t>
      </w:r>
      <w:r w:rsidRPr="00A4227F">
        <w:rPr>
          <w:rStyle w:val="Emphasis"/>
          <w:highlight w:val="cyan"/>
        </w:rPr>
        <w:t>achieved absolute decoupling</w:t>
      </w:r>
      <w:r w:rsidRPr="00A4227F">
        <w:rPr>
          <w:rStyle w:val="StyleUnderline"/>
          <w:highlight w:val="cyan"/>
        </w:rPr>
        <w:t xml:space="preserve">, </w:t>
      </w:r>
      <w:r w:rsidRPr="00A4227F">
        <w:rPr>
          <w:rStyle w:val="Emphasis"/>
          <w:highlight w:val="cyan"/>
        </w:rPr>
        <w:t>even</w:t>
      </w:r>
      <w:r w:rsidRPr="00562F7F">
        <w:rPr>
          <w:sz w:val="16"/>
        </w:rPr>
        <w:t xml:space="preserve"> </w:t>
      </w:r>
      <w:r w:rsidRPr="00562F7F">
        <w:rPr>
          <w:rStyle w:val="StyleUnderline"/>
        </w:rPr>
        <w:t>when ac</w:t>
      </w:r>
      <w:r w:rsidRPr="00A4227F">
        <w:rPr>
          <w:rStyle w:val="Emphasis"/>
          <w:highlight w:val="cyan"/>
        </w:rPr>
        <w:t>counting</w:t>
      </w:r>
      <w:r w:rsidRPr="00562F7F">
        <w:rPr>
          <w:sz w:val="16"/>
        </w:rPr>
        <w:t xml:space="preserve"> </w:t>
      </w:r>
      <w:r w:rsidRPr="00562F7F">
        <w:rPr>
          <w:rStyle w:val="StyleUnderline"/>
        </w:rPr>
        <w:t>for</w:t>
      </w:r>
      <w:r w:rsidRPr="00562F7F">
        <w:rPr>
          <w:sz w:val="16"/>
        </w:rPr>
        <w:t xml:space="preserve"> </w:t>
      </w:r>
      <w:r w:rsidRPr="00562F7F">
        <w:rPr>
          <w:rStyle w:val="Emphasis"/>
        </w:rPr>
        <w:t xml:space="preserve">‘consumption-based </w:t>
      </w:r>
      <w:r w:rsidRPr="00A4227F">
        <w:rPr>
          <w:rStyle w:val="Emphasis"/>
          <w:highlight w:val="cyan"/>
        </w:rPr>
        <w:t>emissions’ abroad</w:t>
      </w:r>
      <w:r w:rsidRPr="00562F7F">
        <w:rPr>
          <w:sz w:val="16"/>
        </w:rPr>
        <w:t xml:space="preserve">, albeit not yet at a sufficient speed (Friedlingstein et al, 2020). </w:t>
      </w:r>
      <w:r w:rsidRPr="00562F7F">
        <w:rPr>
          <w:rStyle w:val="StyleUnderline"/>
        </w:rPr>
        <w:t>This</w:t>
      </w:r>
      <w:r w:rsidRPr="00562F7F">
        <w:rPr>
          <w:sz w:val="16"/>
        </w:rPr>
        <w:t xml:space="preserve"> success story now </w:t>
      </w:r>
      <w:r w:rsidRPr="00562F7F">
        <w:rPr>
          <w:rStyle w:val="StyleUnderline"/>
        </w:rPr>
        <w:t>provides</w:t>
      </w:r>
      <w:r w:rsidRPr="00562F7F">
        <w:rPr>
          <w:sz w:val="16"/>
        </w:rPr>
        <w:t xml:space="preserve"> </w:t>
      </w:r>
      <w:r w:rsidRPr="00562F7F">
        <w:rPr>
          <w:rStyle w:val="StyleUnderline"/>
        </w:rPr>
        <w:t>an</w:t>
      </w:r>
      <w:r w:rsidRPr="00562F7F">
        <w:rPr>
          <w:sz w:val="16"/>
        </w:rPr>
        <w:t xml:space="preserve"> </w:t>
      </w:r>
      <w:r w:rsidRPr="00562F7F">
        <w:rPr>
          <w:rStyle w:val="Emphasis"/>
        </w:rPr>
        <w:t>opportunity</w:t>
      </w:r>
      <w:r w:rsidRPr="00562F7F">
        <w:rPr>
          <w:sz w:val="16"/>
        </w:rPr>
        <w:t xml:space="preserve"> </w:t>
      </w:r>
      <w:r w:rsidRPr="00562F7F">
        <w:rPr>
          <w:rStyle w:val="StyleUnderline"/>
        </w:rPr>
        <w:t>to</w:t>
      </w:r>
      <w:r w:rsidRPr="00562F7F">
        <w:rPr>
          <w:sz w:val="16"/>
        </w:rPr>
        <w:t xml:space="preserve"> </w:t>
      </w:r>
      <w:r w:rsidRPr="00562F7F">
        <w:rPr>
          <w:rStyle w:val="Emphasis"/>
        </w:rPr>
        <w:t>emerging</w:t>
      </w:r>
      <w:r w:rsidRPr="00562F7F">
        <w:rPr>
          <w:sz w:val="16"/>
        </w:rPr>
        <w:t xml:space="preserve"> </w:t>
      </w:r>
      <w:r w:rsidRPr="00562F7F">
        <w:rPr>
          <w:rStyle w:val="StyleUnderline"/>
        </w:rPr>
        <w:t>and</w:t>
      </w:r>
      <w:r w:rsidRPr="00562F7F">
        <w:rPr>
          <w:sz w:val="16"/>
        </w:rPr>
        <w:t xml:space="preserve"> </w:t>
      </w:r>
      <w:r w:rsidRPr="00562F7F">
        <w:rPr>
          <w:rStyle w:val="Emphasis"/>
        </w:rPr>
        <w:t>developing</w:t>
      </w:r>
      <w:r w:rsidRPr="00562F7F">
        <w:rPr>
          <w:sz w:val="16"/>
        </w:rPr>
        <w:t xml:space="preserve"> </w:t>
      </w:r>
      <w:r w:rsidRPr="00562F7F">
        <w:rPr>
          <w:rStyle w:val="StyleUnderline"/>
        </w:rPr>
        <w:t>economies</w:t>
      </w:r>
      <w:r w:rsidRPr="00562F7F">
        <w:rPr>
          <w:sz w:val="16"/>
        </w:rPr>
        <w:t xml:space="preserve"> to power their economic growth also on the basis of competitive green technologies (IEA, 2021b).</w:t>
      </w:r>
    </w:p>
    <w:p w14:paraId="129CCA4E" w14:textId="77777777" w:rsidR="00A96EE2" w:rsidRPr="00A96EE2" w:rsidRDefault="00A96EE2" w:rsidP="00A96EE2"/>
    <w:p w14:paraId="786F6F1F" w14:textId="77777777" w:rsidR="00C94142" w:rsidRPr="00C94142" w:rsidRDefault="00C94142" w:rsidP="00C94142">
      <w:pPr>
        <w:pStyle w:val="Heading2"/>
      </w:pPr>
      <w:r w:rsidRPr="00C94142">
        <w:t>Labor</w:t>
      </w:r>
    </w:p>
    <w:p w14:paraId="538A3C48" w14:textId="11AF57F9" w:rsidR="00C94142" w:rsidRPr="00C94142" w:rsidRDefault="00C94142" w:rsidP="00C94142">
      <w:pPr>
        <w:pStyle w:val="Heading3"/>
      </w:pPr>
      <w:bookmarkStart w:id="0" w:name="_Hlk208170102"/>
      <w:r w:rsidRPr="00C94142">
        <w:t>Circumvention---T/L---2NC</w:t>
      </w:r>
    </w:p>
    <w:p w14:paraId="7AD1D631" w14:textId="7E176FA4" w:rsidR="00AA5D57" w:rsidRPr="00AA5D57" w:rsidRDefault="00C94142" w:rsidP="00C37A72">
      <w:pPr>
        <w:pStyle w:val="Analytic0"/>
      </w:pPr>
      <w:r w:rsidRPr="00C94142">
        <w:t xml:space="preserve">The plan does </w:t>
      </w:r>
      <w:r w:rsidRPr="00C94142">
        <w:rPr>
          <w:u w:val="single"/>
        </w:rPr>
        <w:t>nothing</w:t>
      </w:r>
      <w:r w:rsidRPr="00C94142">
        <w:t>.</w:t>
      </w:r>
      <w:r w:rsidR="00C37A72">
        <w:t xml:space="preserve"> </w:t>
      </w:r>
      <w:r w:rsidR="00C37A72" w:rsidRPr="006B00ED">
        <w:rPr>
          <w:u w:val="single"/>
        </w:rPr>
        <w:t>Empirics</w:t>
      </w:r>
      <w:r w:rsidR="00C37A72">
        <w:t xml:space="preserve"> prove </w:t>
      </w:r>
      <w:r w:rsidR="00C37A72" w:rsidRPr="00B02445">
        <w:t>employers</w:t>
      </w:r>
      <w:r w:rsidR="00C37A72">
        <w:t xml:space="preserve"> will just opt out of contracts AND </w:t>
      </w:r>
      <w:r w:rsidR="00C37A72" w:rsidRPr="00B02445">
        <w:rPr>
          <w:u w:val="single"/>
        </w:rPr>
        <w:t>wage setting</w:t>
      </w:r>
      <w:r w:rsidR="00C37A72">
        <w:t xml:space="preserve"> standards </w:t>
      </w:r>
      <w:r w:rsidR="00C37A72" w:rsidRPr="00B02445">
        <w:rPr>
          <w:u w:val="single"/>
        </w:rPr>
        <w:t>don’t consult</w:t>
      </w:r>
      <w:r w:rsidR="00C37A72">
        <w:t xml:space="preserve"> workers at all. Prefer Vernuccio, which cites the </w:t>
      </w:r>
      <w:r w:rsidR="00C37A72" w:rsidRPr="003F0F37">
        <w:rPr>
          <w:u w:val="single"/>
        </w:rPr>
        <w:t>largest group</w:t>
      </w:r>
      <w:r w:rsidR="00C37A72">
        <w:t xml:space="preserve"> of labor unions.</w:t>
      </w:r>
      <w:r w:rsidRPr="00C94142">
        <w:t xml:space="preserve"> Frame for circumvention: assume </w:t>
      </w:r>
      <w:r w:rsidRPr="00C94142">
        <w:rPr>
          <w:u w:val="single"/>
        </w:rPr>
        <w:t>maximal</w:t>
      </w:r>
      <w:r w:rsidRPr="00C94142">
        <w:t xml:space="preserve"> bad faith under Trump. He’d try to </w:t>
      </w:r>
      <w:r w:rsidRPr="00C94142">
        <w:rPr>
          <w:u w:val="single"/>
        </w:rPr>
        <w:t>lessen</w:t>
      </w:r>
      <w:r w:rsidRPr="00C94142">
        <w:t xml:space="preserve"> the impact on businesses as </w:t>
      </w:r>
      <w:r w:rsidRPr="00C94142">
        <w:rPr>
          <w:u w:val="single"/>
        </w:rPr>
        <w:t>much as possible</w:t>
      </w:r>
      <w:r w:rsidRPr="00C94142">
        <w:t>.</w:t>
      </w:r>
      <w:r w:rsidR="001B5715">
        <w:t xml:space="preserve"> It doesn’t matter if wage boards exist, because they have the exact same problem: they only get to fiat that contracts are extended not that they’re enforced or that CBAs are followed </w:t>
      </w:r>
      <w:r w:rsidR="00C37A72">
        <w:t>through in</w:t>
      </w:r>
      <w:r w:rsidR="001B5715">
        <w:t xml:space="preserve"> good faith.</w:t>
      </w:r>
    </w:p>
    <w:p w14:paraId="4185FC22" w14:textId="688CB296" w:rsidR="00C94142" w:rsidRDefault="00C37A72" w:rsidP="00C94142">
      <w:pPr>
        <w:pStyle w:val="Heading4"/>
      </w:pPr>
      <w:r>
        <w:t xml:space="preserve">Independently, </w:t>
      </w:r>
      <w:r w:rsidR="00C94142" w:rsidRPr="00C94142">
        <w:t xml:space="preserve">The NLRB is </w:t>
      </w:r>
      <w:r w:rsidR="00C94142" w:rsidRPr="00C94142">
        <w:rPr>
          <w:u w:val="single"/>
        </w:rPr>
        <w:t>toothless</w:t>
      </w:r>
      <w:r w:rsidR="00C94142" w:rsidRPr="00C94142">
        <w:t xml:space="preserve"> to enforce violations. Companies can </w:t>
      </w:r>
      <w:r w:rsidR="00C94142" w:rsidRPr="00C94142">
        <w:rPr>
          <w:u w:val="single"/>
        </w:rPr>
        <w:t>relocate</w:t>
      </w:r>
      <w:r w:rsidR="00C94142" w:rsidRPr="00C94142">
        <w:t xml:space="preserve"> to within 5</w:t>
      </w:r>
      <w:r w:rsidR="00C94142" w:rsidRPr="00C94142">
        <w:rPr>
          <w:vertAlign w:val="superscript"/>
        </w:rPr>
        <w:t>th</w:t>
      </w:r>
      <w:r w:rsidR="00C94142" w:rsidRPr="00C94142">
        <w:t xml:space="preserve"> circuit jurisdiction. Our </w:t>
      </w:r>
      <w:r w:rsidR="00C94142" w:rsidRPr="00C94142">
        <w:rPr>
          <w:u w:val="single"/>
        </w:rPr>
        <w:t>Meyerson</w:t>
      </w:r>
      <w:r w:rsidR="00C94142" w:rsidRPr="00C94142">
        <w:t xml:space="preserve"> evidence says that means they have ‘complete leeway’ to skirt enforcement. That kills solvency because the 1AC is conditional: their plan says that they implement worker boards “upon the request” of organizations, but if companies crack down, requests will be suppressed. That’s </w:t>
      </w:r>
      <w:r w:rsidR="00C94142" w:rsidRPr="00C94142">
        <w:rPr>
          <w:u w:val="single"/>
        </w:rPr>
        <w:t>Presumption</w:t>
      </w:r>
      <w:r w:rsidR="00C94142" w:rsidRPr="00C94142">
        <w:t>!</w:t>
      </w:r>
      <w:r w:rsidR="008202F8">
        <w:t xml:space="preserve"> They’ll crack down. </w:t>
      </w:r>
    </w:p>
    <w:p w14:paraId="01AE7E59" w14:textId="7446ED07" w:rsidR="00F24897" w:rsidRDefault="00F24897" w:rsidP="00F24897">
      <w:pPr>
        <w:pStyle w:val="Heading4"/>
      </w:pPr>
      <w:r>
        <w:t xml:space="preserve">Not facilitating is irerel. </w:t>
      </w:r>
    </w:p>
    <w:p w14:paraId="0067458E" w14:textId="7EF3A393" w:rsidR="00F24897" w:rsidRPr="00F24897" w:rsidRDefault="00F24897" w:rsidP="00F24897">
      <w:pPr>
        <w:pStyle w:val="Heading4"/>
      </w:pPr>
      <w:r>
        <w:t>Durable fiat cant solve since effect not mandate</w:t>
      </w:r>
      <w:r w:rsidR="008202F8">
        <w:t>. Bad way to understand politics that ignores real world costs.</w:t>
      </w:r>
    </w:p>
    <w:bookmarkEnd w:id="0"/>
    <w:p w14:paraId="0E0090E5" w14:textId="77777777" w:rsidR="00C94142" w:rsidRPr="001B5715" w:rsidRDefault="00C94142" w:rsidP="00120D98">
      <w:pPr>
        <w:pStyle w:val="Heading3"/>
      </w:pPr>
      <w:r w:rsidRPr="001B5715">
        <w:t>Circumvention---AT: Cost Saving---2NC</w:t>
      </w:r>
    </w:p>
    <w:p w14:paraId="0E15F41A" w14:textId="77777777" w:rsidR="00C94142" w:rsidRPr="001B5715" w:rsidRDefault="00C94142" w:rsidP="00120D98">
      <w:pPr>
        <w:pStyle w:val="Heading4"/>
      </w:pPr>
      <w:r w:rsidRPr="001B5715">
        <w:t xml:space="preserve">‘Cost-saving’ is </w:t>
      </w:r>
      <w:r w:rsidRPr="001B5715">
        <w:rPr>
          <w:u w:val="single"/>
        </w:rPr>
        <w:t>comparative</w:t>
      </w:r>
      <w:r w:rsidRPr="001B5715">
        <w:t xml:space="preserve"> to </w:t>
      </w:r>
      <w:r w:rsidRPr="001B5715">
        <w:rPr>
          <w:u w:val="single"/>
        </w:rPr>
        <w:t>effective</w:t>
      </w:r>
      <w:r w:rsidRPr="001B5715">
        <w:t xml:space="preserve"> firm-based bargaining, which their 1AC ‘unions low now’ evidence says is </w:t>
      </w:r>
      <w:r w:rsidRPr="001B5715">
        <w:rPr>
          <w:u w:val="single"/>
        </w:rPr>
        <w:t>not the squo</w:t>
      </w:r>
      <w:r w:rsidRPr="001B5715">
        <w:t>.</w:t>
      </w:r>
    </w:p>
    <w:p w14:paraId="7B4235F3" w14:textId="05777ED5" w:rsidR="00C94142" w:rsidRPr="001B5715" w:rsidRDefault="008202F8" w:rsidP="00120D98">
      <w:pPr>
        <w:pStyle w:val="Heading4"/>
      </w:pPr>
      <w:r>
        <w:t>Deven, open the card doc!</w:t>
      </w:r>
    </w:p>
    <w:p w14:paraId="361CA76F" w14:textId="77777777" w:rsidR="00C94142" w:rsidRPr="00C94142" w:rsidRDefault="00C94142" w:rsidP="00E352B6">
      <w:pPr>
        <w:pStyle w:val="Heading4"/>
      </w:pPr>
      <w:r w:rsidRPr="00C94142">
        <w:t xml:space="preserve">Framing issue: they </w:t>
      </w:r>
      <w:r w:rsidRPr="00C94142">
        <w:rPr>
          <w:u w:val="single"/>
        </w:rPr>
        <w:t>contravene</w:t>
      </w:r>
      <w:r w:rsidRPr="00C94142">
        <w:t xml:space="preserve"> the conclusion.</w:t>
      </w:r>
    </w:p>
    <w:p w14:paraId="7502CA05" w14:textId="17CC56A4" w:rsidR="00E352B6" w:rsidRPr="00E352B6" w:rsidRDefault="00E352B6" w:rsidP="00E352B6">
      <w:r w:rsidRPr="00123724">
        <w:t>Matthias</w:t>
      </w:r>
      <w:r w:rsidRPr="00123724">
        <w:rPr>
          <w:b/>
          <w:bCs/>
          <w:sz w:val="26"/>
        </w:rPr>
        <w:t xml:space="preserve"> Jacobs &amp; </w:t>
      </w:r>
      <w:r w:rsidRPr="00123724">
        <w:t>Matthias</w:t>
      </w:r>
      <w:r w:rsidRPr="00123724">
        <w:rPr>
          <w:b/>
          <w:bCs/>
          <w:sz w:val="26"/>
        </w:rPr>
        <w:t xml:space="preserve"> Münder 22 </w:t>
      </w:r>
      <w:r w:rsidRPr="00123724">
        <w:t xml:space="preserve">– Professor of Civil Law, Labour Law and Law of Civil Procedure at Bucerius Law School &amp; Doctorate from Bucerius Law School. “A Worthy Import?: Examining the Advantages and Disadvantages of Sectoral Collective Bargaining in Germany,” 09/26/2022, International Center for Law and Economics, </w:t>
      </w:r>
      <w:hyperlink r:id="rId8" w:history="1">
        <w:r w:rsidRPr="00EF09DA">
          <w:rPr>
            <w:rStyle w:val="Hyperlink"/>
          </w:rPr>
          <w:t>https://laweconcenter.org/wp-content/uploads/2022/09/German-Sectoral-Bargaining.pdf</w:t>
        </w:r>
      </w:hyperlink>
    </w:p>
    <w:p w14:paraId="5704258B" w14:textId="76079C6C" w:rsidR="00E352B6" w:rsidRPr="00E352B6" w:rsidRDefault="00E352B6" w:rsidP="00E352B6">
      <w:pPr>
        <w:rPr>
          <w:sz w:val="16"/>
        </w:rPr>
      </w:pPr>
      <w:r w:rsidRPr="00E352B6">
        <w:rPr>
          <w:sz w:val="16"/>
        </w:rPr>
        <w:t xml:space="preserve">III. </w:t>
      </w:r>
      <w:r w:rsidRPr="00E352B6">
        <w:rPr>
          <w:rStyle w:val="Emphasis"/>
          <w:sz w:val="28"/>
          <w:szCs w:val="28"/>
          <w:highlight w:val="cyan"/>
        </w:rPr>
        <w:t>Conclusion</w:t>
      </w:r>
      <w:r w:rsidRPr="00E352B6">
        <w:rPr>
          <w:sz w:val="16"/>
        </w:rPr>
        <w:t xml:space="preserve">: Relevance for the United States Sectoral collective bargaining has played, and will continue to play, a significant role in the employment world, even if the prevalence of sectoral collective-bargaining agreements is steadily waning. Whether an employer opts into sectoral collective bargaining is a matter of weighing the pros and cons of such a scheme, as discussed here. Every employer must decide for itself whether the advantages of these agreements outweigh the disadvantages. From the perspective of a forward-looking company that values flexibility and wants to offer employment terms that are specific and tailored to its business, </w:t>
      </w:r>
      <w:r w:rsidRPr="00E352B6">
        <w:rPr>
          <w:rStyle w:val="StyleUnderline"/>
        </w:rPr>
        <w:t xml:space="preserve">there is much to </w:t>
      </w:r>
      <w:r w:rsidRPr="00E352B6">
        <w:rPr>
          <w:rStyle w:val="StyleUnderline"/>
          <w:highlight w:val="cyan"/>
        </w:rPr>
        <w:t xml:space="preserve">recommend </w:t>
      </w:r>
      <w:r w:rsidRPr="00E352B6">
        <w:rPr>
          <w:rStyle w:val="Emphasis"/>
          <w:sz w:val="28"/>
          <w:szCs w:val="28"/>
          <w:highlight w:val="cyan"/>
        </w:rPr>
        <w:t>not</w:t>
      </w:r>
      <w:r w:rsidRPr="00E352B6">
        <w:rPr>
          <w:rStyle w:val="StyleUnderline"/>
          <w:highlight w:val="cyan"/>
        </w:rPr>
        <w:t xml:space="preserve"> subjecting one’s terms and conditions of employment to </w:t>
      </w:r>
      <w:r w:rsidRPr="00E352B6">
        <w:rPr>
          <w:rStyle w:val="Emphasis"/>
          <w:sz w:val="28"/>
          <w:szCs w:val="28"/>
          <w:highlight w:val="cyan"/>
        </w:rPr>
        <w:t>sectoral collective bargaining</w:t>
      </w:r>
      <w:r w:rsidRPr="00E352B6">
        <w:rPr>
          <w:sz w:val="16"/>
          <w:highlight w:val="cyan"/>
        </w:rPr>
        <w:t>,</w:t>
      </w:r>
      <w:r w:rsidRPr="00E352B6">
        <w:rPr>
          <w:sz w:val="16"/>
        </w:rPr>
        <w:t xml:space="preserve"> unless the agreements in question provide enough in the way of savings clauses that permit more flexible (temporary or long-term) management of certain parts of the agreement that govern terms and conditions of employment In sum</w:t>
      </w:r>
      <w:r w:rsidRPr="00E352B6">
        <w:rPr>
          <w:rStyle w:val="StyleUnderline"/>
        </w:rPr>
        <w:t xml:space="preserve">, the </w:t>
      </w:r>
      <w:r w:rsidRPr="00C94142">
        <w:rPr>
          <w:rStyle w:val="StyleUnderline"/>
        </w:rPr>
        <w:t>challenges</w:t>
      </w:r>
      <w:r w:rsidRPr="00C94142">
        <w:rPr>
          <w:sz w:val="16"/>
        </w:rPr>
        <w:t xml:space="preserve"> </w:t>
      </w:r>
      <w:r w:rsidRPr="00C94142">
        <w:rPr>
          <w:rStyle w:val="StyleUnderline"/>
        </w:rPr>
        <w:t>associated with sectoral bargaining</w:t>
      </w:r>
      <w:r w:rsidRPr="00C94142">
        <w:rPr>
          <w:sz w:val="16"/>
        </w:rPr>
        <w:t xml:space="preserve"> in Germany </w:t>
      </w:r>
      <w:r w:rsidRPr="00C94142">
        <w:rPr>
          <w:rStyle w:val="StyleUnderline"/>
        </w:rPr>
        <w:t xml:space="preserve">are </w:t>
      </w:r>
      <w:r w:rsidRPr="00C94142">
        <w:rPr>
          <w:rStyle w:val="Emphasis"/>
        </w:rPr>
        <w:t>noteworthy</w:t>
      </w:r>
      <w:r w:rsidRPr="00E352B6">
        <w:rPr>
          <w:sz w:val="16"/>
        </w:rPr>
        <w:t xml:space="preserve">. Policymakers in the United States who seek to import such a model would do well to understand these challenges arising in Germany.  </w:t>
      </w:r>
    </w:p>
    <w:p w14:paraId="11DE893A" w14:textId="00141F54" w:rsidR="00C94142" w:rsidRPr="00C94142" w:rsidRDefault="00C94142" w:rsidP="00E352B6">
      <w:pPr>
        <w:pStyle w:val="Heading4"/>
      </w:pPr>
      <w:r w:rsidRPr="00C94142">
        <w:t xml:space="preserve">Immediately after they stopped, it concludes </w:t>
      </w:r>
      <w:r w:rsidR="001B5715">
        <w:t xml:space="preserve">that </w:t>
      </w:r>
      <w:r w:rsidR="001B5715" w:rsidRPr="001B5715">
        <w:rPr>
          <w:u w:val="single"/>
        </w:rPr>
        <w:t>sectoral bargaining</w:t>
      </w:r>
      <w:r w:rsidR="001B5715">
        <w:t xml:space="preserve"> is </w:t>
      </w:r>
      <w:r w:rsidR="001B5715" w:rsidRPr="001B5715">
        <w:rPr>
          <w:u w:val="single"/>
        </w:rPr>
        <w:t>impossible</w:t>
      </w:r>
      <w:r w:rsidR="001B5715">
        <w:t xml:space="preserve"> to enforce.</w:t>
      </w:r>
    </w:p>
    <w:p w14:paraId="4185DE7A" w14:textId="4ADC6982" w:rsidR="00120D98" w:rsidRDefault="00120D98" w:rsidP="00120D98">
      <w:r w:rsidRPr="00123724">
        <w:t>Matthias</w:t>
      </w:r>
      <w:r w:rsidRPr="00123724">
        <w:rPr>
          <w:b/>
          <w:bCs/>
          <w:sz w:val="26"/>
        </w:rPr>
        <w:t xml:space="preserve"> Jacobs &amp; </w:t>
      </w:r>
      <w:r w:rsidRPr="00123724">
        <w:t>Matthias</w:t>
      </w:r>
      <w:r w:rsidRPr="00123724">
        <w:rPr>
          <w:b/>
          <w:bCs/>
          <w:sz w:val="26"/>
        </w:rPr>
        <w:t xml:space="preserve"> Münder 22 </w:t>
      </w:r>
      <w:r w:rsidRPr="00123724">
        <w:t xml:space="preserve">– Professor of Civil Law, Labour Law and Law of Civil Procedure at Bucerius Law School &amp; Doctorate from Bucerius Law School. “A Worthy Import?: Examining the Advantages and Disadvantages of Sectoral Collective Bargaining in Germany,” 09/26/2022, International Center for Law and Economics, </w:t>
      </w:r>
      <w:hyperlink r:id="rId9" w:history="1">
        <w:r w:rsidRPr="00EF09DA">
          <w:rPr>
            <w:rStyle w:val="Hyperlink"/>
          </w:rPr>
          <w:t>https://laweconcenter.org/wp-content/uploads/2022/09/German-Sectoral-Bargaining.pdf</w:t>
        </w:r>
      </w:hyperlink>
    </w:p>
    <w:p w14:paraId="4B926ECC" w14:textId="77777777" w:rsidR="00120D98" w:rsidRPr="00123724" w:rsidRDefault="00120D98" w:rsidP="00120D98">
      <w:pPr>
        <w:rPr>
          <w:sz w:val="16"/>
        </w:rPr>
      </w:pPr>
      <w:r w:rsidRPr="00F9677C">
        <w:rPr>
          <w:highlight w:val="lightGray"/>
          <w:u w:val="single"/>
        </w:rPr>
        <w:t xml:space="preserve">It is </w:t>
      </w:r>
      <w:r w:rsidRPr="00F9677C">
        <w:rPr>
          <w:b/>
          <w:iCs/>
          <w:highlight w:val="lightGray"/>
          <w:u w:val="single"/>
          <w:bdr w:val="single" w:sz="8" w:space="0" w:color="auto"/>
        </w:rPr>
        <w:t>costly</w:t>
      </w:r>
      <w:r w:rsidRPr="00F9677C">
        <w:rPr>
          <w:highlight w:val="lightGray"/>
          <w:u w:val="single"/>
        </w:rPr>
        <w:t xml:space="preserve"> and </w:t>
      </w:r>
      <w:r w:rsidRPr="00F9677C">
        <w:rPr>
          <w:b/>
          <w:iCs/>
          <w:highlight w:val="lightGray"/>
          <w:u w:val="single"/>
          <w:bdr w:val="single" w:sz="8" w:space="0" w:color="auto"/>
        </w:rPr>
        <w:t>difficult</w:t>
      </w:r>
      <w:r w:rsidRPr="00F9677C">
        <w:rPr>
          <w:highlight w:val="lightGray"/>
          <w:u w:val="single"/>
        </w:rPr>
        <w:t xml:space="preserve"> to prepare for</w:t>
      </w:r>
      <w:r w:rsidRPr="00123724">
        <w:rPr>
          <w:u w:val="single"/>
        </w:rPr>
        <w:t xml:space="preserve"> and conduct </w:t>
      </w:r>
      <w:r w:rsidRPr="00F9677C">
        <w:rPr>
          <w:highlight w:val="lightGray"/>
          <w:u w:val="single"/>
        </w:rPr>
        <w:t>collective-bargaining</w:t>
      </w:r>
      <w:r w:rsidRPr="00123724">
        <w:rPr>
          <w:u w:val="single"/>
        </w:rPr>
        <w:t xml:space="preserve"> negotiations</w:t>
      </w:r>
      <w:r w:rsidRPr="00123724">
        <w:rPr>
          <w:sz w:val="16"/>
        </w:rPr>
        <w:t xml:space="preserve">. The union’s demands must be reviewed by counsel, and their feasibility and ramifications must be analyzed from a practical standpoint. </w:t>
      </w:r>
      <w:r w:rsidRPr="00F9677C">
        <w:rPr>
          <w:highlight w:val="lightGray"/>
          <w:u w:val="single"/>
        </w:rPr>
        <w:t>The employer</w:t>
      </w:r>
      <w:r w:rsidRPr="00123724">
        <w:rPr>
          <w:u w:val="single"/>
        </w:rPr>
        <w:t xml:space="preserve">’s side </w:t>
      </w:r>
      <w:r w:rsidRPr="00F9677C">
        <w:rPr>
          <w:highlight w:val="lightGray"/>
          <w:u w:val="single"/>
        </w:rPr>
        <w:t>must develop its</w:t>
      </w:r>
      <w:r w:rsidRPr="00123724">
        <w:rPr>
          <w:u w:val="single"/>
        </w:rPr>
        <w:t xml:space="preserve"> own </w:t>
      </w:r>
      <w:r w:rsidRPr="00F9677C">
        <w:rPr>
          <w:highlight w:val="lightGray"/>
          <w:u w:val="single"/>
        </w:rPr>
        <w:t>position</w:t>
      </w:r>
      <w:r w:rsidRPr="00123724">
        <w:rPr>
          <w:sz w:val="16"/>
        </w:rPr>
        <w:t xml:space="preserve"> on what it would like to have in the collective-bargaining agreement. </w:t>
      </w:r>
      <w:r w:rsidRPr="00123724">
        <w:rPr>
          <w:u w:val="single"/>
        </w:rPr>
        <w:t>It must seek advice on whether (and how) those goals can be achieved with legal certainty</w:t>
      </w:r>
      <w:r w:rsidRPr="00123724">
        <w:rPr>
          <w:sz w:val="16"/>
        </w:rPr>
        <w:t xml:space="preserve"> and how the agreement would affect the company. </w:t>
      </w:r>
      <w:r w:rsidRPr="00123724">
        <w:rPr>
          <w:u w:val="single"/>
        </w:rPr>
        <w:t>It also needs to develop a strategy</w:t>
      </w:r>
      <w:r w:rsidRPr="00123724">
        <w:rPr>
          <w:sz w:val="16"/>
        </w:rPr>
        <w:t xml:space="preserve"> and narrative for both the interval leading up to the negotiations and the negotiations themselves.</w:t>
      </w:r>
    </w:p>
    <w:p w14:paraId="4BB1689E" w14:textId="77777777" w:rsidR="00120D98" w:rsidRPr="00123724" w:rsidRDefault="00120D98" w:rsidP="00120D98">
      <w:pPr>
        <w:rPr>
          <w:sz w:val="16"/>
        </w:rPr>
      </w:pPr>
      <w:r w:rsidRPr="00123724">
        <w:rPr>
          <w:sz w:val="16"/>
        </w:rPr>
        <w:t xml:space="preserve">As these activities crop up, </w:t>
      </w:r>
      <w:r w:rsidRPr="00123724">
        <w:rPr>
          <w:u w:val="single"/>
        </w:rPr>
        <w:t xml:space="preserve">a company or enterprise that manages its labor relations by means of firm-specific collective bargaining is required to </w:t>
      </w:r>
      <w:r w:rsidRPr="00F9677C">
        <w:rPr>
          <w:b/>
          <w:iCs/>
          <w:highlight w:val="lightGray"/>
          <w:u w:val="single"/>
          <w:bdr w:val="single" w:sz="8" w:space="0" w:color="auto"/>
        </w:rPr>
        <w:t>employ specialists</w:t>
      </w:r>
      <w:r w:rsidRPr="00F9677C">
        <w:rPr>
          <w:highlight w:val="lightGray"/>
          <w:u w:val="single"/>
        </w:rPr>
        <w:t xml:space="preserve"> or </w:t>
      </w:r>
      <w:r w:rsidRPr="00123724">
        <w:rPr>
          <w:u w:val="single"/>
        </w:rPr>
        <w:t xml:space="preserve">resort to a </w:t>
      </w:r>
      <w:r w:rsidRPr="00F9677C">
        <w:rPr>
          <w:b/>
          <w:iCs/>
          <w:highlight w:val="lightGray"/>
          <w:u w:val="single"/>
          <w:bdr w:val="single" w:sz="8" w:space="0" w:color="auto"/>
        </w:rPr>
        <w:t xml:space="preserve">significant </w:t>
      </w:r>
      <w:r w:rsidRPr="00123724">
        <w:rPr>
          <w:b/>
          <w:iCs/>
          <w:u w:val="single"/>
          <w:bdr w:val="single" w:sz="8" w:space="0" w:color="auto"/>
        </w:rPr>
        <w:t>volume</w:t>
      </w:r>
      <w:r w:rsidRPr="00123724">
        <w:rPr>
          <w:u w:val="single"/>
        </w:rPr>
        <w:t xml:space="preserve"> of </w:t>
      </w:r>
      <w:r w:rsidRPr="00F9677C">
        <w:rPr>
          <w:b/>
          <w:iCs/>
          <w:highlight w:val="lightGray"/>
          <w:u w:val="single"/>
          <w:bdr w:val="single" w:sz="8" w:space="0" w:color="auto"/>
        </w:rPr>
        <w:t>external support</w:t>
      </w:r>
      <w:r w:rsidRPr="00123724">
        <w:rPr>
          <w:sz w:val="16"/>
        </w:rPr>
        <w:t xml:space="preserve">.28 </w:t>
      </w:r>
      <w:r w:rsidRPr="00123724">
        <w:rPr>
          <w:u w:val="single"/>
        </w:rPr>
        <w:t xml:space="preserve">Companies pursuing </w:t>
      </w:r>
      <w:r w:rsidRPr="00F9677C">
        <w:rPr>
          <w:highlight w:val="lightGray"/>
          <w:u w:val="single"/>
        </w:rPr>
        <w:t>firm-specific</w:t>
      </w:r>
      <w:r w:rsidRPr="00123724">
        <w:rPr>
          <w:u w:val="single"/>
        </w:rPr>
        <w:t xml:space="preserve"> collective-bargaining </w:t>
      </w:r>
      <w:r w:rsidRPr="00F9677C">
        <w:rPr>
          <w:highlight w:val="lightGray"/>
          <w:u w:val="single"/>
        </w:rPr>
        <w:t>agreements</w:t>
      </w:r>
      <w:r w:rsidRPr="00123724">
        <w:rPr>
          <w:u w:val="single"/>
        </w:rPr>
        <w:t xml:space="preserve">, therefore, </w:t>
      </w:r>
      <w:r w:rsidRPr="00F9677C">
        <w:rPr>
          <w:b/>
          <w:iCs/>
          <w:highlight w:val="lightGray"/>
          <w:u w:val="single"/>
          <w:bdr w:val="single" w:sz="8" w:space="0" w:color="auto"/>
        </w:rPr>
        <w:t>incur expenses</w:t>
      </w:r>
      <w:r w:rsidRPr="00F9677C">
        <w:rPr>
          <w:highlight w:val="lightGray"/>
          <w:u w:val="single"/>
        </w:rPr>
        <w:t xml:space="preserve"> and</w:t>
      </w:r>
      <w:r w:rsidRPr="00123724">
        <w:rPr>
          <w:u w:val="single"/>
        </w:rPr>
        <w:t xml:space="preserve"> could </w:t>
      </w:r>
      <w:r w:rsidRPr="00F9677C">
        <w:rPr>
          <w:highlight w:val="lightGray"/>
          <w:u w:val="single"/>
        </w:rPr>
        <w:t xml:space="preserve">require </w:t>
      </w:r>
      <w:r w:rsidRPr="00F9677C">
        <w:rPr>
          <w:b/>
          <w:iCs/>
          <w:highlight w:val="lightGray"/>
          <w:u w:val="single"/>
          <w:bdr w:val="single" w:sz="8" w:space="0" w:color="auto"/>
        </w:rPr>
        <w:t>additional hiring</w:t>
      </w:r>
      <w:r w:rsidRPr="00123724">
        <w:rPr>
          <w:sz w:val="16"/>
        </w:rPr>
        <w:t>.</w:t>
      </w:r>
    </w:p>
    <w:p w14:paraId="70074D70" w14:textId="77777777" w:rsidR="00120D98" w:rsidRPr="00A92DEB" w:rsidRDefault="00120D98" w:rsidP="00120D98">
      <w:pPr>
        <w:rPr>
          <w:sz w:val="16"/>
        </w:rPr>
      </w:pPr>
      <w:r w:rsidRPr="00123724">
        <w:rPr>
          <w:sz w:val="16"/>
        </w:rPr>
        <w:t xml:space="preserve">Consequently, </w:t>
      </w:r>
      <w:r w:rsidRPr="00123724">
        <w:rPr>
          <w:u w:val="single"/>
        </w:rPr>
        <w:t xml:space="preserve">one advantage of </w:t>
      </w:r>
      <w:r w:rsidRPr="00F9677C">
        <w:rPr>
          <w:highlight w:val="lightGray"/>
          <w:u w:val="single"/>
        </w:rPr>
        <w:t>sectoral</w:t>
      </w:r>
      <w:r w:rsidRPr="00123724">
        <w:rPr>
          <w:u w:val="single"/>
        </w:rPr>
        <w:t xml:space="preserve"> collective </w:t>
      </w:r>
      <w:r w:rsidRPr="00F9677C">
        <w:rPr>
          <w:highlight w:val="lightGray"/>
          <w:u w:val="single"/>
        </w:rPr>
        <w:t xml:space="preserve">bargaining, </w:t>
      </w:r>
      <w:r w:rsidRPr="00123724">
        <w:rPr>
          <w:u w:val="single"/>
        </w:rPr>
        <w:t>from the employer’s perspective, is that such negotiations need not be conducted in-house</w:t>
      </w:r>
      <w:r w:rsidRPr="00123724">
        <w:rPr>
          <w:sz w:val="16"/>
        </w:rPr>
        <w:t xml:space="preserve">. Instead, </w:t>
      </w:r>
      <w:r w:rsidRPr="00123724">
        <w:rPr>
          <w:u w:val="single"/>
        </w:rPr>
        <w:t xml:space="preserve">these </w:t>
      </w:r>
      <w:r w:rsidRPr="00F9677C">
        <w:rPr>
          <w:b/>
          <w:iCs/>
          <w:highlight w:val="lightGray"/>
          <w:u w:val="single"/>
          <w:bdr w:val="single" w:sz="8" w:space="0" w:color="auto"/>
        </w:rPr>
        <w:t>tasks are unloaded</w:t>
      </w:r>
      <w:r w:rsidRPr="00F9677C">
        <w:rPr>
          <w:highlight w:val="lightGray"/>
          <w:u w:val="single"/>
        </w:rPr>
        <w:t xml:space="preserve"> onto an association</w:t>
      </w:r>
      <w:r w:rsidRPr="00123724">
        <w:rPr>
          <w:u w:val="single"/>
        </w:rPr>
        <w:t xml:space="preserve"> or federation of employers that bundles collective bargaining</w:t>
      </w:r>
      <w:r w:rsidRPr="00123724">
        <w:rPr>
          <w:sz w:val="16"/>
        </w:rPr>
        <w:t xml:space="preserve"> on behalf of all members so that the association or federation’s central collective-bargaining division will adequately represent the employers’ interests, while simultaneously managing the administrative tasks associated with bargaining. </w:t>
      </w:r>
      <w:r w:rsidRPr="00123724">
        <w:rPr>
          <w:u w:val="single"/>
        </w:rPr>
        <w:t xml:space="preserve">Even if the employers pay dues to the organization, </w:t>
      </w:r>
      <w:r w:rsidRPr="00F9677C">
        <w:rPr>
          <w:highlight w:val="lightGray"/>
          <w:u w:val="single"/>
        </w:rPr>
        <w:t>this</w:t>
      </w:r>
      <w:r w:rsidRPr="00123724">
        <w:rPr>
          <w:u w:val="single"/>
        </w:rPr>
        <w:t xml:space="preserve"> approach </w:t>
      </w:r>
      <w:r w:rsidRPr="00F9677C">
        <w:rPr>
          <w:highlight w:val="lightGray"/>
          <w:u w:val="single"/>
        </w:rPr>
        <w:t xml:space="preserve">creates </w:t>
      </w:r>
      <w:r w:rsidRPr="00123724">
        <w:rPr>
          <w:b/>
          <w:iCs/>
          <w:u w:val="single"/>
          <w:bdr w:val="single" w:sz="8" w:space="0" w:color="auto"/>
        </w:rPr>
        <w:t xml:space="preserve">cost </w:t>
      </w:r>
      <w:r w:rsidRPr="00F9677C">
        <w:rPr>
          <w:b/>
          <w:iCs/>
          <w:highlight w:val="lightGray"/>
          <w:u w:val="single"/>
          <w:bdr w:val="single" w:sz="8" w:space="0" w:color="auto"/>
        </w:rPr>
        <w:t>savings</w:t>
      </w:r>
      <w:r w:rsidRPr="00F9677C">
        <w:rPr>
          <w:highlight w:val="lightGray"/>
          <w:u w:val="single"/>
        </w:rPr>
        <w:t>, because</w:t>
      </w:r>
      <w:r w:rsidRPr="00123724">
        <w:rPr>
          <w:u w:val="single"/>
        </w:rPr>
        <w:t xml:space="preserve"> the </w:t>
      </w:r>
      <w:r w:rsidRPr="00F9677C">
        <w:rPr>
          <w:b/>
          <w:iCs/>
          <w:highlight w:val="lightGray"/>
          <w:u w:val="single"/>
          <w:bdr w:val="single" w:sz="8" w:space="0" w:color="auto"/>
        </w:rPr>
        <w:t>costs are distributed</w:t>
      </w:r>
      <w:r w:rsidRPr="00123724">
        <w:rPr>
          <w:u w:val="single"/>
        </w:rPr>
        <w:t xml:space="preserve"> across the entire membership. </w:t>
      </w:r>
      <w:r w:rsidRPr="00123724">
        <w:rPr>
          <w:sz w:val="16"/>
        </w:rPr>
        <w:t>The more centralized the conduct of negotiations and</w:t>
      </w:r>
      <w:r w:rsidRPr="00123724">
        <w:rPr>
          <w:sz w:val="16"/>
          <w:u w:val="single"/>
        </w:rPr>
        <w:t xml:space="preserve"> </w:t>
      </w:r>
      <w:r w:rsidRPr="00F9677C">
        <w:rPr>
          <w:highlight w:val="lightGray"/>
          <w:u w:val="single"/>
        </w:rPr>
        <w:t>the broader the scope</w:t>
      </w:r>
      <w:r w:rsidRPr="00123724">
        <w:rPr>
          <w:u w:val="single"/>
        </w:rPr>
        <w:t xml:space="preserve"> of a collective-bargaining agreement, </w:t>
      </w:r>
      <w:r w:rsidRPr="00F9677C">
        <w:rPr>
          <w:highlight w:val="lightGray"/>
          <w:u w:val="single"/>
        </w:rPr>
        <w:t xml:space="preserve">the </w:t>
      </w:r>
      <w:r w:rsidRPr="00F9677C">
        <w:rPr>
          <w:b/>
          <w:iCs/>
          <w:highlight w:val="lightGray"/>
          <w:u w:val="single"/>
          <w:bdr w:val="single" w:sz="8" w:space="0" w:color="auto"/>
        </w:rPr>
        <w:t>lower the</w:t>
      </w:r>
      <w:r w:rsidRPr="00123724">
        <w:rPr>
          <w:b/>
          <w:iCs/>
          <w:u w:val="single"/>
          <w:bdr w:val="single" w:sz="8" w:space="0" w:color="auto"/>
        </w:rPr>
        <w:t xml:space="preserve"> transaction </w:t>
      </w:r>
      <w:r w:rsidRPr="00F9677C">
        <w:rPr>
          <w:b/>
          <w:iCs/>
          <w:highlight w:val="lightGray"/>
          <w:u w:val="single"/>
          <w:bdr w:val="single" w:sz="8" w:space="0" w:color="auto"/>
        </w:rPr>
        <w:t>costs</w:t>
      </w:r>
      <w:r w:rsidRPr="00F9677C">
        <w:rPr>
          <w:highlight w:val="lightGray"/>
          <w:u w:val="single"/>
        </w:rPr>
        <w:t xml:space="preserve"> for </w:t>
      </w:r>
      <w:r w:rsidRPr="00123724">
        <w:rPr>
          <w:u w:val="single"/>
        </w:rPr>
        <w:t xml:space="preserve">the </w:t>
      </w:r>
      <w:r w:rsidRPr="00F9677C">
        <w:rPr>
          <w:highlight w:val="lightGray"/>
          <w:u w:val="single"/>
        </w:rPr>
        <w:t>employers</w:t>
      </w:r>
      <w:r w:rsidRPr="00123724">
        <w:rPr>
          <w:sz w:val="16"/>
        </w:rPr>
        <w:t>.29</w:t>
      </w:r>
    </w:p>
    <w:p w14:paraId="0402FC53" w14:textId="7EA88F06" w:rsidR="00120D98" w:rsidRPr="00120D98" w:rsidRDefault="00120D98" w:rsidP="00120D98">
      <w:pPr>
        <w:rPr>
          <w:b/>
          <w:bCs/>
          <w:sz w:val="26"/>
        </w:rPr>
      </w:pPr>
      <w:r>
        <w:rPr>
          <w:b/>
          <w:bCs/>
          <w:sz w:val="26"/>
        </w:rPr>
        <w:t>&lt;&lt;&lt;Dartmouth Card Ends&gt;&gt;&gt;</w:t>
      </w:r>
    </w:p>
    <w:p w14:paraId="2F775570" w14:textId="101584CE" w:rsidR="00120D98" w:rsidRDefault="00120D98" w:rsidP="00120D98">
      <w:r w:rsidRPr="00120D98">
        <w:t xml:space="preserve">Agreements are neither tailored nor flexible As a rule, </w:t>
      </w:r>
      <w:r w:rsidRPr="00120D98">
        <w:rPr>
          <w:rStyle w:val="StyleUnderline"/>
          <w:highlight w:val="cyan"/>
        </w:rPr>
        <w:t>sectoral</w:t>
      </w:r>
      <w:r w:rsidRPr="00120D98">
        <w:rPr>
          <w:rStyle w:val="StyleUnderline"/>
        </w:rPr>
        <w:t xml:space="preserve"> collective-</w:t>
      </w:r>
      <w:r w:rsidRPr="00120D98">
        <w:rPr>
          <w:rStyle w:val="StyleUnderline"/>
          <w:highlight w:val="cyan"/>
        </w:rPr>
        <w:t>bargaining</w:t>
      </w:r>
      <w:r w:rsidRPr="00120D98">
        <w:rPr>
          <w:rStyle w:val="StyleUnderline"/>
        </w:rPr>
        <w:t xml:space="preserve"> agreements </w:t>
      </w:r>
      <w:r w:rsidRPr="00120D98">
        <w:rPr>
          <w:rStyle w:val="StyleUnderline"/>
          <w:highlight w:val="cyan"/>
        </w:rPr>
        <w:t>apply to</w:t>
      </w:r>
      <w:r w:rsidRPr="00120D98">
        <w:rPr>
          <w:rStyle w:val="StyleUnderline"/>
        </w:rPr>
        <w:t xml:space="preserve"> </w:t>
      </w:r>
      <w:r w:rsidRPr="00120D98">
        <w:rPr>
          <w:rStyle w:val="Emphasis"/>
          <w:highlight w:val="cyan"/>
        </w:rPr>
        <w:t>all</w:t>
      </w:r>
      <w:r w:rsidRPr="00120D98">
        <w:rPr>
          <w:rStyle w:val="StyleUnderline"/>
          <w:highlight w:val="cyan"/>
        </w:rPr>
        <w:t xml:space="preserve"> member companies</w:t>
      </w:r>
      <w:r w:rsidRPr="00120D98">
        <w:rPr>
          <w:rStyle w:val="StyleUnderline"/>
        </w:rPr>
        <w:t xml:space="preserve"> and enterprises in each region</w:t>
      </w:r>
      <w:r w:rsidRPr="00120D98">
        <w:t>—e.g., to the metals and electronics-industry firms in the state of Bavaria. This means they apply both to companies and enterprises in densely populated areas with a lot of industry and high costs of living, as well as to those in rural areas. Additionally, sectoral collective-bargaining agreements apply to large organizations with several thousand employees, as well as to a smaller mid-sized company with only 50 employees.30</w:t>
      </w:r>
    </w:p>
    <w:p w14:paraId="307B6EA2" w14:textId="0D019CF0" w:rsidR="00120D98" w:rsidRDefault="00120D98" w:rsidP="00120D98">
      <w:r w:rsidRPr="00120D98">
        <w:rPr>
          <w:rStyle w:val="StyleUnderline"/>
          <w:highlight w:val="cyan"/>
        </w:rPr>
        <w:t>It is, therefore</w:t>
      </w:r>
      <w:r w:rsidRPr="00120D98">
        <w:rPr>
          <w:rStyle w:val="StyleUnderline"/>
        </w:rPr>
        <w:t xml:space="preserve">, </w:t>
      </w:r>
      <w:r w:rsidRPr="00120D98">
        <w:rPr>
          <w:rStyle w:val="Emphasis"/>
          <w:sz w:val="28"/>
          <w:szCs w:val="28"/>
        </w:rPr>
        <w:t xml:space="preserve">practically </w:t>
      </w:r>
      <w:r w:rsidRPr="00120D98">
        <w:rPr>
          <w:rStyle w:val="Emphasis"/>
          <w:sz w:val="28"/>
          <w:szCs w:val="28"/>
          <w:highlight w:val="cyan"/>
        </w:rPr>
        <w:t>impossible</w:t>
      </w:r>
      <w:r w:rsidRPr="00120D98">
        <w:rPr>
          <w:rStyle w:val="Emphasis"/>
          <w:highlight w:val="cyan"/>
        </w:rPr>
        <w:t xml:space="preserve"> for</w:t>
      </w:r>
      <w:r w:rsidRPr="00120D98">
        <w:rPr>
          <w:rStyle w:val="StyleUnderline"/>
        </w:rPr>
        <w:t xml:space="preserve"> a one-size-fits-all sectoral </w:t>
      </w:r>
      <w:r w:rsidRPr="00120D98">
        <w:rPr>
          <w:rStyle w:val="StyleUnderline"/>
          <w:highlight w:val="cyan"/>
        </w:rPr>
        <w:t>collective bargaining</w:t>
      </w:r>
      <w:r w:rsidRPr="00120D98">
        <w:rPr>
          <w:rStyle w:val="StyleUnderline"/>
        </w:rPr>
        <w:t xml:space="preserve"> agreement </w:t>
      </w:r>
      <w:r w:rsidRPr="00120D98">
        <w:rPr>
          <w:rStyle w:val="StyleUnderline"/>
          <w:highlight w:val="cyan"/>
        </w:rPr>
        <w:t>to</w:t>
      </w:r>
      <w:r w:rsidRPr="00120D98">
        <w:rPr>
          <w:rStyle w:val="StyleUnderline"/>
        </w:rPr>
        <w:t xml:space="preserve"> </w:t>
      </w:r>
      <w:r w:rsidRPr="00120D98">
        <w:rPr>
          <w:rStyle w:val="Emphasis"/>
          <w:highlight w:val="cyan"/>
        </w:rPr>
        <w:t>promulgate</w:t>
      </w:r>
      <w:r w:rsidRPr="00120D98">
        <w:rPr>
          <w:rStyle w:val="StyleUnderline"/>
          <w:highlight w:val="cyan"/>
        </w:rPr>
        <w:t xml:space="preserve"> employment terms</w:t>
      </w:r>
      <w:r w:rsidRPr="00120D98">
        <w:t xml:space="preserve"> that would be appropriate for all kinds of businesses. Differently sized employers that make different products in different locations do not necessarily expect the same outcomes when they commit their terms and conditions of employment to collective bargaining. In addition, the businesses within a broadly defined sector will vary in terms of profitability, depending on which subsector of the economy they are deemed </w:t>
      </w:r>
      <w:r w:rsidRPr="00C94142">
        <w:t xml:space="preserve">a part of. </w:t>
      </w:r>
      <w:r w:rsidRPr="00C94142">
        <w:rPr>
          <w:rStyle w:val="StyleUnderline"/>
        </w:rPr>
        <w:t xml:space="preserve">This can make it challenging for a less-profitable business to fund payroll increases geared toward companies in the same sector that enjoy greater financial success.31 Belonging to an association or federation of employers can, therefore, </w:t>
      </w:r>
      <w:r w:rsidRPr="00C94142">
        <w:rPr>
          <w:rStyle w:val="Emphasis"/>
        </w:rPr>
        <w:t>exacerbate</w:t>
      </w:r>
      <w:r w:rsidRPr="00C94142">
        <w:rPr>
          <w:rStyle w:val="StyleUnderline"/>
        </w:rPr>
        <w:t xml:space="preserve"> a less profitable company’s financial situation</w:t>
      </w:r>
      <w:r w:rsidRPr="00C94142">
        <w:t>.</w:t>
      </w:r>
    </w:p>
    <w:p w14:paraId="28F9AD65" w14:textId="77777777" w:rsidR="00C94142" w:rsidRPr="00C94142" w:rsidRDefault="00C94142" w:rsidP="00E352B6">
      <w:pPr>
        <w:pStyle w:val="Heading4"/>
      </w:pPr>
      <w:r w:rsidRPr="00C94142">
        <w:rPr>
          <w:u w:val="single"/>
        </w:rPr>
        <w:t>Complexity</w:t>
      </w:r>
      <w:r w:rsidRPr="00C94142">
        <w:t xml:space="preserve"> means firms will </w:t>
      </w:r>
      <w:r w:rsidRPr="00C94142">
        <w:rPr>
          <w:u w:val="single"/>
        </w:rPr>
        <w:t>opt out</w:t>
      </w:r>
      <w:r w:rsidRPr="00C94142">
        <w:t>.</w:t>
      </w:r>
    </w:p>
    <w:p w14:paraId="282A1EEF" w14:textId="47A3C460" w:rsidR="00120D98" w:rsidRPr="00120D98" w:rsidRDefault="00120D98" w:rsidP="00120D98">
      <w:r w:rsidRPr="00123724">
        <w:t>Matthias</w:t>
      </w:r>
      <w:r w:rsidRPr="00123724">
        <w:rPr>
          <w:b/>
          <w:bCs/>
          <w:sz w:val="26"/>
        </w:rPr>
        <w:t xml:space="preserve"> </w:t>
      </w:r>
      <w:r>
        <w:rPr>
          <w:b/>
          <w:bCs/>
          <w:sz w:val="26"/>
        </w:rPr>
        <w:t xml:space="preserve">2AC </w:t>
      </w:r>
      <w:r w:rsidRPr="00123724">
        <w:rPr>
          <w:b/>
          <w:bCs/>
          <w:sz w:val="26"/>
        </w:rPr>
        <w:t xml:space="preserve">Jacobs &amp; </w:t>
      </w:r>
      <w:r w:rsidRPr="00123724">
        <w:t>Matthias</w:t>
      </w:r>
      <w:r w:rsidRPr="00123724">
        <w:rPr>
          <w:b/>
          <w:bCs/>
          <w:sz w:val="26"/>
        </w:rPr>
        <w:t xml:space="preserve"> Münder 22 </w:t>
      </w:r>
      <w:r w:rsidRPr="00123724">
        <w:t xml:space="preserve">– Professor of Civil Law, Labour Law and Law of Civil Procedure at Bucerius Law School &amp; Doctorate from Bucerius Law School. “A Worthy Import?: Examining the Advantages and Disadvantages of Sectoral Collective Bargaining in Germany,” 09/26/2022, International Center for Law and Economics, </w:t>
      </w:r>
      <w:hyperlink r:id="rId10" w:history="1">
        <w:r w:rsidRPr="00EF09DA">
          <w:rPr>
            <w:rStyle w:val="Hyperlink"/>
          </w:rPr>
          <w:t>https://laweconcenter.org/wp-content/uploads/2022/09/German-Sectoral-Bargaining.pdf</w:t>
        </w:r>
      </w:hyperlink>
    </w:p>
    <w:p w14:paraId="047CFD04" w14:textId="7602C63D" w:rsidR="00120D98" w:rsidRDefault="00120D98" w:rsidP="00120D98">
      <w:pPr>
        <w:rPr>
          <w:sz w:val="16"/>
        </w:rPr>
      </w:pPr>
      <w:r w:rsidRPr="00120D98">
        <w:rPr>
          <w:rStyle w:val="StyleUnderline"/>
          <w:highlight w:val="cyan"/>
        </w:rPr>
        <w:t>Sectoral</w:t>
      </w:r>
      <w:r w:rsidRPr="00120D98">
        <w:rPr>
          <w:rStyle w:val="StyleUnderline"/>
        </w:rPr>
        <w:t xml:space="preserve"> collective </w:t>
      </w:r>
      <w:r w:rsidRPr="00120D98">
        <w:rPr>
          <w:rStyle w:val="StyleUnderline"/>
          <w:highlight w:val="cyan"/>
        </w:rPr>
        <w:t>bargaining</w:t>
      </w:r>
      <w:r w:rsidRPr="00120D98">
        <w:rPr>
          <w:rStyle w:val="StyleUnderline"/>
        </w:rPr>
        <w:t xml:space="preserve">, or rather its sum total—the aggregation of various sectoral collective-bargaining agreements—keeps </w:t>
      </w:r>
      <w:r w:rsidRPr="00120D98">
        <w:rPr>
          <w:rStyle w:val="StyleUnderline"/>
          <w:highlight w:val="cyan"/>
        </w:rPr>
        <w:t xml:space="preserve">growing in </w:t>
      </w:r>
      <w:r w:rsidRPr="00E352B6">
        <w:rPr>
          <w:rStyle w:val="Emphasis"/>
          <w:sz w:val="28"/>
          <w:szCs w:val="28"/>
          <w:highlight w:val="cyan"/>
        </w:rPr>
        <w:t>complexity</w:t>
      </w:r>
      <w:r w:rsidRPr="00E352B6">
        <w:rPr>
          <w:sz w:val="16"/>
        </w:rPr>
        <w:t xml:space="preserve">. One can only speculate as to why. One factor will be </w:t>
      </w:r>
      <w:r w:rsidRPr="00E352B6">
        <w:rPr>
          <w:rStyle w:val="StyleUnderline"/>
        </w:rPr>
        <w:t xml:space="preserve">the </w:t>
      </w:r>
      <w:r w:rsidRPr="00E352B6">
        <w:rPr>
          <w:rStyle w:val="StyleUnderline"/>
          <w:highlight w:val="cyan"/>
        </w:rPr>
        <w:t>desire</w:t>
      </w:r>
      <w:r w:rsidRPr="00E352B6">
        <w:rPr>
          <w:rStyle w:val="StyleUnderline"/>
        </w:rPr>
        <w:t xml:space="preserve">, on the part of both </w:t>
      </w:r>
      <w:r w:rsidRPr="00E352B6">
        <w:rPr>
          <w:rStyle w:val="Emphasis"/>
        </w:rPr>
        <w:t>employer</w:t>
      </w:r>
      <w:r w:rsidRPr="00E352B6">
        <w:rPr>
          <w:rStyle w:val="StyleUnderline"/>
        </w:rPr>
        <w:t xml:space="preserve"> and </w:t>
      </w:r>
      <w:r w:rsidRPr="00E352B6">
        <w:rPr>
          <w:rStyle w:val="Emphasis"/>
        </w:rPr>
        <w:t>employee</w:t>
      </w:r>
      <w:r w:rsidRPr="00E352B6">
        <w:rPr>
          <w:rStyle w:val="StyleUnderline"/>
        </w:rPr>
        <w:t xml:space="preserve">, </w:t>
      </w:r>
      <w:r w:rsidRPr="00E352B6">
        <w:rPr>
          <w:rStyle w:val="StyleUnderline"/>
          <w:highlight w:val="cyan"/>
        </w:rPr>
        <w:t xml:space="preserve">for </w:t>
      </w:r>
      <w:r w:rsidRPr="00E352B6">
        <w:rPr>
          <w:rStyle w:val="Emphasis"/>
          <w:highlight w:val="cyan"/>
        </w:rPr>
        <w:t>more flexibility</w:t>
      </w:r>
      <w:r w:rsidRPr="00E352B6">
        <w:rPr>
          <w:rStyle w:val="StyleUnderline"/>
        </w:rPr>
        <w:t xml:space="preserve"> in the employment relationsh</w:t>
      </w:r>
      <w:r w:rsidRPr="00E352B6">
        <w:rPr>
          <w:sz w:val="16"/>
        </w:rPr>
        <w:t xml:space="preserve">ip. The </w:t>
      </w:r>
      <w:r w:rsidRPr="00E352B6">
        <w:rPr>
          <w:rStyle w:val="StyleUnderline"/>
          <w:highlight w:val="cyan"/>
        </w:rPr>
        <w:t>complexity</w:t>
      </w:r>
      <w:r w:rsidRPr="00E352B6">
        <w:rPr>
          <w:rStyle w:val="StyleUnderline"/>
        </w:rPr>
        <w:t xml:space="preserve"> of the arrangements </w:t>
      </w:r>
      <w:r w:rsidRPr="00E352B6">
        <w:rPr>
          <w:rStyle w:val="StyleUnderline"/>
          <w:highlight w:val="cyan"/>
        </w:rPr>
        <w:t xml:space="preserve">is a </w:t>
      </w:r>
      <w:r w:rsidRPr="00E352B6">
        <w:rPr>
          <w:rStyle w:val="Emphasis"/>
          <w:highlight w:val="cyan"/>
        </w:rPr>
        <w:t>major challenge</w:t>
      </w:r>
      <w:r w:rsidRPr="00E352B6">
        <w:rPr>
          <w:rStyle w:val="StyleUnderline"/>
          <w:highlight w:val="cyan"/>
        </w:rPr>
        <w:t xml:space="preserve"> for</w:t>
      </w:r>
      <w:r w:rsidRPr="00E352B6">
        <w:rPr>
          <w:rStyle w:val="StyleUnderline"/>
        </w:rPr>
        <w:t xml:space="preserve"> small and mid-sized companies and </w:t>
      </w:r>
      <w:r w:rsidRPr="00E352B6">
        <w:rPr>
          <w:rStyle w:val="StyleUnderline"/>
          <w:highlight w:val="cyan"/>
        </w:rPr>
        <w:t>enterprises</w:t>
      </w:r>
      <w:r w:rsidRPr="00E352B6">
        <w:rPr>
          <w:sz w:val="16"/>
        </w:rPr>
        <w:t xml:space="preserve">. Locally and in a decentralized manner, with </w:t>
      </w:r>
      <w:r w:rsidRPr="00E352B6">
        <w:rPr>
          <w:rStyle w:val="StyleUnderline"/>
          <w:highlight w:val="cyan"/>
        </w:rPr>
        <w:t>small</w:t>
      </w:r>
      <w:r w:rsidRPr="00E352B6">
        <w:rPr>
          <w:rStyle w:val="StyleUnderline"/>
        </w:rPr>
        <w:t xml:space="preserve"> </w:t>
      </w:r>
      <w:r w:rsidRPr="00E352B6">
        <w:rPr>
          <w:rStyle w:val="StyleUnderline"/>
          <w:highlight w:val="cyan"/>
        </w:rPr>
        <w:t>h</w:t>
      </w:r>
      <w:r w:rsidRPr="00E352B6">
        <w:rPr>
          <w:rStyle w:val="StyleUnderline"/>
        </w:rPr>
        <w:t>uman-</w:t>
      </w:r>
      <w:r w:rsidRPr="00E352B6">
        <w:rPr>
          <w:rStyle w:val="StyleUnderline"/>
          <w:highlight w:val="cyan"/>
        </w:rPr>
        <w:t>r</w:t>
      </w:r>
      <w:r w:rsidRPr="00E352B6">
        <w:rPr>
          <w:rStyle w:val="StyleUnderline"/>
        </w:rPr>
        <w:t xml:space="preserve">esources departments, they </w:t>
      </w:r>
      <w:r w:rsidRPr="00E352B6">
        <w:rPr>
          <w:rStyle w:val="Emphasis"/>
          <w:highlight w:val="cyan"/>
        </w:rPr>
        <w:t>must</w:t>
      </w:r>
      <w:r w:rsidRPr="00E352B6">
        <w:rPr>
          <w:rStyle w:val="StyleUnderline"/>
          <w:highlight w:val="cyan"/>
        </w:rPr>
        <w:t xml:space="preserve"> implement</w:t>
      </w:r>
      <w:r w:rsidRPr="00E352B6">
        <w:rPr>
          <w:rStyle w:val="StyleUnderline"/>
        </w:rPr>
        <w:t xml:space="preserve"> sectoral collective-bargaining agreements that were </w:t>
      </w:r>
      <w:r w:rsidRPr="00E352B6">
        <w:rPr>
          <w:rStyle w:val="StyleUnderline"/>
          <w:highlight w:val="cyan"/>
        </w:rPr>
        <w:t xml:space="preserve">negotiated by </w:t>
      </w:r>
      <w:r w:rsidRPr="00E352B6">
        <w:rPr>
          <w:rStyle w:val="Emphasis"/>
          <w:highlight w:val="cyan"/>
        </w:rPr>
        <w:t>large</w:t>
      </w:r>
      <w:r w:rsidRPr="00E352B6">
        <w:rPr>
          <w:rStyle w:val="StyleUnderline"/>
        </w:rPr>
        <w:t xml:space="preserve">, dedicated </w:t>
      </w:r>
      <w:r w:rsidRPr="00E352B6">
        <w:rPr>
          <w:rStyle w:val="StyleUnderline"/>
          <w:highlight w:val="cyan"/>
        </w:rPr>
        <w:t>commissions</w:t>
      </w:r>
      <w:r w:rsidRPr="00E352B6">
        <w:rPr>
          <w:sz w:val="16"/>
        </w:rPr>
        <w:t xml:space="preserve">. And often for a business, it may not elect to abide only by select parts of the aggregation of agreements. Employers instead face an all-or-nothing situation: either they implement the entire, complex body of agreements as an association or federation member, or they do not participate as members constrained by collective bargaining. The leading federation for labor and social policy for the entire German economy—the Bundesvereinigung der Deutschen Arbeitgeberverbände [Confederation of German Employers’ Associations]—has acknowledged the problem of the complexity of these bodies of agreements.41 One solution it has proposed is to permit </w:t>
      </w:r>
      <w:r w:rsidRPr="00E352B6">
        <w:rPr>
          <w:rStyle w:val="StyleUnderline"/>
        </w:rPr>
        <w:t xml:space="preserve">companies and </w:t>
      </w:r>
      <w:r w:rsidRPr="00E352B6">
        <w:rPr>
          <w:rStyle w:val="StyleUnderline"/>
          <w:highlight w:val="cyan"/>
        </w:rPr>
        <w:t>enterprises</w:t>
      </w:r>
      <w:r w:rsidRPr="00E352B6">
        <w:rPr>
          <w:rStyle w:val="StyleUnderline"/>
        </w:rPr>
        <w:t xml:space="preserve"> to </w:t>
      </w:r>
      <w:r w:rsidRPr="00E352B6">
        <w:rPr>
          <w:rStyle w:val="Emphasis"/>
          <w:highlight w:val="cyan"/>
        </w:rPr>
        <w:t>select</w:t>
      </w:r>
      <w:r w:rsidRPr="00E352B6">
        <w:rPr>
          <w:rStyle w:val="StyleUnderline"/>
          <w:highlight w:val="cyan"/>
        </w:rPr>
        <w:t xml:space="preserve"> individual modules</w:t>
      </w:r>
      <w:r w:rsidRPr="00E352B6">
        <w:rPr>
          <w:rStyle w:val="StyleUnderline"/>
        </w:rPr>
        <w:t xml:space="preserve"> from the group of agreements, </w:t>
      </w:r>
      <w:r w:rsidRPr="00E352B6">
        <w:rPr>
          <w:rStyle w:val="StyleUnderline"/>
          <w:highlight w:val="cyan"/>
        </w:rPr>
        <w:t xml:space="preserve">like </w:t>
      </w:r>
      <w:r w:rsidRPr="00E352B6">
        <w:rPr>
          <w:rStyle w:val="Emphasis"/>
          <w:highlight w:val="cyan"/>
        </w:rPr>
        <w:t>building blocks</w:t>
      </w:r>
      <w:r w:rsidRPr="00E352B6">
        <w:rPr>
          <w:sz w:val="16"/>
        </w:rPr>
        <w:t>. For that to happen, an employer’s association must strike a corresponding arrangement in a collective-bargaining agreement with the union. Jörg Hofmann—head of the large and powerful union IG Metall—however, recently rejected such a proposal.42</w:t>
      </w:r>
    </w:p>
    <w:p w14:paraId="2CE071D3" w14:textId="77777777" w:rsidR="00C94142" w:rsidRDefault="00C94142" w:rsidP="00C94142">
      <w:pPr>
        <w:pStyle w:val="Heading4"/>
      </w:pPr>
      <w:r w:rsidRPr="00C94142">
        <w:t xml:space="preserve">They </w:t>
      </w:r>
      <w:r w:rsidRPr="00C94142">
        <w:rPr>
          <w:u w:val="single"/>
        </w:rPr>
        <w:t>prodicted</w:t>
      </w:r>
      <w:r w:rsidRPr="00C94142">
        <w:t xml:space="preserve"> Jacobs in cross x, so they can’t answer </w:t>
      </w:r>
      <w:r w:rsidRPr="00C94142">
        <w:rPr>
          <w:u w:val="single"/>
        </w:rPr>
        <w:t>any</w:t>
      </w:r>
      <w:r w:rsidRPr="00C94142">
        <w:t xml:space="preserve"> of these arguments in the 1AR.</w:t>
      </w:r>
    </w:p>
    <w:p w14:paraId="47554224" w14:textId="74CC7D4F" w:rsidR="00F24897" w:rsidRDefault="00F24897" w:rsidP="00F24897">
      <w:pPr>
        <w:pStyle w:val="Heading4"/>
      </w:pPr>
      <w:r>
        <w:t xml:space="preserve">Abt germany is wrong. </w:t>
      </w:r>
    </w:p>
    <w:p w14:paraId="1420A376" w14:textId="219AFA17" w:rsidR="00F24897" w:rsidRPr="00F24897" w:rsidRDefault="00F24897" w:rsidP="00F24897">
      <w:pPr>
        <w:pStyle w:val="Heading4"/>
      </w:pPr>
      <w:r>
        <w:t xml:space="preserve">Bruenig card is before the recent decision. Its ust about selia. </w:t>
      </w:r>
    </w:p>
    <w:p w14:paraId="4F6B8C18" w14:textId="77777777" w:rsidR="00C94142" w:rsidRDefault="00C94142" w:rsidP="00C94142">
      <w:pPr>
        <w:pStyle w:val="Heading3"/>
      </w:pPr>
      <w:r w:rsidRPr="00C94142">
        <w:t>Turn---2NC</w:t>
      </w:r>
    </w:p>
    <w:p w14:paraId="06084878" w14:textId="1688AC8D" w:rsidR="001B5715" w:rsidRDefault="001B5715" w:rsidP="001B5715">
      <w:pPr>
        <w:pStyle w:val="Heading4"/>
      </w:pPr>
      <w:r>
        <w:t>The 2AC sp</w:t>
      </w:r>
      <w:r w:rsidR="00F24897">
        <w:t>ed through t</w:t>
      </w:r>
      <w:r>
        <w:t xml:space="preserve"> the case, which is a nuke because We’re </w:t>
      </w:r>
      <w:r w:rsidRPr="001B5715">
        <w:rPr>
          <w:u w:val="single"/>
        </w:rPr>
        <w:t>link turning</w:t>
      </w:r>
      <w:r>
        <w:t xml:space="preserve"> every advatnage: first: </w:t>
      </w:r>
      <w:r w:rsidRPr="001B5715">
        <w:rPr>
          <w:u w:val="single"/>
        </w:rPr>
        <w:t>Labor</w:t>
      </w:r>
      <w:r>
        <w:t>.</w:t>
      </w:r>
    </w:p>
    <w:p w14:paraId="2DF59C6F" w14:textId="28A69030" w:rsidR="00F24897" w:rsidRPr="00F24897" w:rsidRDefault="00F24897" w:rsidP="00F24897">
      <w:pPr>
        <w:pStyle w:val="Heading4"/>
      </w:pPr>
      <w:r>
        <w:t xml:space="preserve">Yes uniqueness. </w:t>
      </w:r>
    </w:p>
    <w:p w14:paraId="759EBF00" w14:textId="77777777" w:rsidR="00C94142" w:rsidRPr="00C94142" w:rsidRDefault="00C94142" w:rsidP="00C94142">
      <w:pPr>
        <w:pStyle w:val="Heading4"/>
      </w:pPr>
      <w:r w:rsidRPr="00C94142">
        <w:t xml:space="preserve">Unions </w:t>
      </w:r>
      <w:r w:rsidRPr="00C94142">
        <w:rPr>
          <w:u w:val="single"/>
        </w:rPr>
        <w:t>torch</w:t>
      </w:r>
      <w:r w:rsidRPr="00C94142">
        <w:t xml:space="preserve"> productivity and </w:t>
      </w:r>
      <w:r w:rsidRPr="00C94142">
        <w:rPr>
          <w:u w:val="single"/>
        </w:rPr>
        <w:t>intensify</w:t>
      </w:r>
      <w:r w:rsidRPr="00C94142">
        <w:t xml:space="preserve"> inequality.</w:t>
      </w:r>
    </w:p>
    <w:p w14:paraId="66124D3F" w14:textId="77777777" w:rsidR="00C94142" w:rsidRPr="00C94142" w:rsidRDefault="00C94142" w:rsidP="00C94142">
      <w:pPr>
        <w:pStyle w:val="Heading4"/>
        <w:rPr>
          <w:rFonts w:cs="Calibri"/>
        </w:rPr>
      </w:pPr>
      <w:r w:rsidRPr="00C94142">
        <w:rPr>
          <w:rFonts w:cs="Calibri"/>
        </w:rPr>
        <w:t xml:space="preserve">1. </w:t>
      </w:r>
      <w:r w:rsidRPr="00C94142">
        <w:rPr>
          <w:rFonts w:cs="Calibri"/>
          <w:u w:val="single"/>
        </w:rPr>
        <w:t>Labor mobility</w:t>
      </w:r>
      <w:r w:rsidRPr="00C94142">
        <w:rPr>
          <w:rFonts w:cs="Calibri"/>
        </w:rPr>
        <w:t xml:space="preserve">. </w:t>
      </w:r>
    </w:p>
    <w:p w14:paraId="672A5974" w14:textId="41437CC2" w:rsidR="00C94142" w:rsidRDefault="00C94142" w:rsidP="00C94142">
      <w:pPr>
        <w:pStyle w:val="Heading4"/>
        <w:rPr>
          <w:rFonts w:cs="Calibri"/>
        </w:rPr>
      </w:pPr>
      <w:r w:rsidRPr="00C94142">
        <w:rPr>
          <w:rFonts w:cs="Calibri"/>
        </w:rPr>
        <w:t xml:space="preserve">a. </w:t>
      </w:r>
      <w:r w:rsidRPr="00C94142">
        <w:rPr>
          <w:rFonts w:cs="Calibri"/>
          <w:u w:val="single"/>
        </w:rPr>
        <w:t>Wage floors</w:t>
      </w:r>
      <w:r w:rsidRPr="00C94142">
        <w:rPr>
          <w:rFonts w:cs="Calibri"/>
        </w:rPr>
        <w:t xml:space="preserve"> and </w:t>
      </w:r>
      <w:r w:rsidRPr="00C94142">
        <w:rPr>
          <w:rFonts w:cs="Calibri"/>
          <w:u w:val="single"/>
        </w:rPr>
        <w:t>seniority rules</w:t>
      </w:r>
      <w:r w:rsidRPr="00C94142">
        <w:rPr>
          <w:rFonts w:cs="Calibri"/>
        </w:rPr>
        <w:t xml:space="preserve"> trap workers in failing sectors instead of </w:t>
      </w:r>
      <w:r w:rsidRPr="00C94142">
        <w:rPr>
          <w:rFonts w:cs="Calibri"/>
          <w:u w:val="single"/>
        </w:rPr>
        <w:t>reallocating</w:t>
      </w:r>
      <w:r w:rsidRPr="00C94142">
        <w:rPr>
          <w:rFonts w:cs="Calibri"/>
        </w:rPr>
        <w:t xml:space="preserve">. Even when u have strike rights, minimum wage acts as a </w:t>
      </w:r>
      <w:r w:rsidRPr="00C94142">
        <w:rPr>
          <w:rFonts w:cs="Calibri"/>
          <w:u w:val="single"/>
        </w:rPr>
        <w:t>price ceiling</w:t>
      </w:r>
      <w:r w:rsidRPr="00C94142">
        <w:rPr>
          <w:rFonts w:cs="Calibri"/>
        </w:rPr>
        <w:t xml:space="preserve">, resulting in rest unemployment. People will stop working for as long as they can, creating a spell of </w:t>
      </w:r>
      <w:r w:rsidRPr="00C94142">
        <w:rPr>
          <w:rFonts w:cs="Calibri"/>
          <w:u w:val="single"/>
        </w:rPr>
        <w:t>antiproductivity</w:t>
      </w:r>
      <w:r w:rsidRPr="00C94142">
        <w:rPr>
          <w:rFonts w:cs="Calibri"/>
        </w:rPr>
        <w:t xml:space="preserve">. </w:t>
      </w:r>
      <w:r w:rsidR="00F24897">
        <w:rPr>
          <w:rFonts w:cs="Calibri"/>
        </w:rPr>
        <w:t xml:space="preserve">Wage coordination does NOT solve. </w:t>
      </w:r>
    </w:p>
    <w:p w14:paraId="4F2D375D" w14:textId="77777777" w:rsidR="00F24897" w:rsidRPr="00856E84" w:rsidRDefault="00F24897" w:rsidP="00F24897">
      <w:pPr>
        <w:pStyle w:val="Heading4"/>
        <w:rPr>
          <w:i/>
          <w:iCs w:val="0"/>
        </w:rPr>
      </w:pPr>
      <w:r>
        <w:t xml:space="preserve">Sectoral bargaining </w:t>
      </w:r>
      <w:r>
        <w:rPr>
          <w:u w:val="single"/>
        </w:rPr>
        <w:t>crushes</w:t>
      </w:r>
      <w:r>
        <w:t xml:space="preserve"> worker power. It </w:t>
      </w:r>
      <w:r w:rsidRPr="00856E84">
        <w:rPr>
          <w:i/>
          <w:u w:val="single"/>
        </w:rPr>
        <w:t>puts the cart before the horse</w:t>
      </w:r>
      <w:r>
        <w:t xml:space="preserve"> and is turned by employers into a </w:t>
      </w:r>
      <w:r>
        <w:rPr>
          <w:u w:val="single"/>
        </w:rPr>
        <w:t>tool of austerity</w:t>
      </w:r>
      <w:r>
        <w:rPr>
          <w:i/>
        </w:rPr>
        <w:t xml:space="preserve">. </w:t>
      </w:r>
    </w:p>
    <w:p w14:paraId="14B1B8A3" w14:textId="77777777" w:rsidR="00F24897" w:rsidRPr="0083560A" w:rsidRDefault="00F24897" w:rsidP="00F24897">
      <w:r w:rsidRPr="0083560A">
        <w:t xml:space="preserve">Eric </w:t>
      </w:r>
      <w:r w:rsidRPr="0083560A">
        <w:rPr>
          <w:rStyle w:val="Style13ptBold"/>
        </w:rPr>
        <w:t>Blanc 23</w:t>
      </w:r>
      <w:r w:rsidRPr="0083560A">
        <w:t xml:space="preserve">. </w:t>
      </w:r>
      <w:r>
        <w:t>P</w:t>
      </w:r>
      <w:r w:rsidRPr="0083560A">
        <w:t>rofessor of labor studies at Rutgers University</w:t>
      </w:r>
      <w:r>
        <w:t>.</w:t>
      </w:r>
      <w:r w:rsidRPr="0083560A">
        <w:t xml:space="preserve"> "Should the Labor Movement Prioritize the Push for Sectoral Bargaining?." The Nation. 3-3-2023. https://www.thenation.com/article/activism/sectoral-bargaining-labor-unions/</w:t>
      </w:r>
    </w:p>
    <w:p w14:paraId="0105147E" w14:textId="77777777" w:rsidR="00F24897" w:rsidRPr="0083560A" w:rsidRDefault="00F24897" w:rsidP="00F24897">
      <w:pPr>
        <w:rPr>
          <w:sz w:val="16"/>
        </w:rPr>
      </w:pPr>
      <w:r w:rsidRPr="00622912">
        <w:rPr>
          <w:rStyle w:val="Emphasis"/>
          <w:highlight w:val="cyan"/>
        </w:rPr>
        <w:t>Sectoral bargaining</w:t>
      </w:r>
      <w:r w:rsidRPr="0083560A">
        <w:rPr>
          <w:rStyle w:val="StyleUnderline"/>
        </w:rPr>
        <w:t xml:space="preserve"> is a desirable goal, but </w:t>
      </w:r>
      <w:r w:rsidRPr="0083560A">
        <w:rPr>
          <w:rStyle w:val="Emphasis"/>
        </w:rPr>
        <w:t>prioritizing</w:t>
      </w:r>
      <w:r w:rsidRPr="0083560A">
        <w:rPr>
          <w:rStyle w:val="StyleUnderline"/>
        </w:rPr>
        <w:t xml:space="preserve"> this fight </w:t>
      </w:r>
      <w:r w:rsidRPr="00622912">
        <w:rPr>
          <w:rStyle w:val="Emphasis"/>
          <w:sz w:val="28"/>
          <w:szCs w:val="32"/>
          <w:highlight w:val="cyan"/>
        </w:rPr>
        <w:t>puts the cart before the horse</w:t>
      </w:r>
      <w:r w:rsidRPr="0083560A">
        <w:rPr>
          <w:rStyle w:val="StyleUnderline"/>
        </w:rPr>
        <w:t>.</w:t>
      </w:r>
      <w:r w:rsidRPr="0083560A">
        <w:rPr>
          <w:sz w:val="16"/>
        </w:rPr>
        <w:t xml:space="preserve"> The labor movement currently faces a far more urgent task: organizing unorganized workers into unions.</w:t>
      </w:r>
    </w:p>
    <w:p w14:paraId="3AEFDFFE" w14:textId="77777777" w:rsidR="00F24897" w:rsidRDefault="00F24897" w:rsidP="00F24897">
      <w:pPr>
        <w:rPr>
          <w:rStyle w:val="StyleUnderline"/>
        </w:rPr>
      </w:pPr>
      <w:r w:rsidRPr="0083560A">
        <w:rPr>
          <w:rStyle w:val="StyleUnderline"/>
        </w:rPr>
        <w:t>Increasing employees’ collective power on the ground is the most realistic path to</w:t>
      </w:r>
      <w:r w:rsidRPr="0083560A">
        <w:rPr>
          <w:sz w:val="16"/>
        </w:rPr>
        <w:t xml:space="preserve"> </w:t>
      </w:r>
      <w:r w:rsidRPr="0083560A">
        <w:rPr>
          <w:rStyle w:val="StyleUnderline"/>
        </w:rPr>
        <w:t xml:space="preserve">bringing bosses from across an industry to the </w:t>
      </w:r>
      <w:r w:rsidRPr="0083560A">
        <w:rPr>
          <w:rStyle w:val="Emphasis"/>
        </w:rPr>
        <w:t>bargaining table</w:t>
      </w:r>
      <w:r w:rsidRPr="0083560A">
        <w:rPr>
          <w:sz w:val="16"/>
        </w:rPr>
        <w:t xml:space="preserve">. </w:t>
      </w:r>
      <w:r w:rsidRPr="0083560A">
        <w:rPr>
          <w:rStyle w:val="StyleUnderline"/>
        </w:rPr>
        <w:t xml:space="preserve">US </w:t>
      </w:r>
      <w:r w:rsidRPr="00622912">
        <w:rPr>
          <w:rStyle w:val="StyleUnderline"/>
          <w:highlight w:val="cyan"/>
        </w:rPr>
        <w:t>labor leaders</w:t>
      </w:r>
      <w:r w:rsidRPr="0083560A">
        <w:rPr>
          <w:rStyle w:val="StyleUnderline"/>
        </w:rPr>
        <w:t xml:space="preserve"> too often </w:t>
      </w:r>
      <w:r w:rsidRPr="00622912">
        <w:rPr>
          <w:rStyle w:val="StyleUnderline"/>
          <w:highlight w:val="cyan"/>
        </w:rPr>
        <w:t>treat sectoral</w:t>
      </w:r>
      <w:r w:rsidRPr="0083560A">
        <w:rPr>
          <w:rStyle w:val="StyleUnderline"/>
        </w:rPr>
        <w:t xml:space="preserve"> bargaining </w:t>
      </w:r>
      <w:r w:rsidRPr="00622912">
        <w:rPr>
          <w:rStyle w:val="StyleUnderline"/>
          <w:highlight w:val="cyan"/>
        </w:rPr>
        <w:t xml:space="preserve">as a </w:t>
      </w:r>
      <w:r w:rsidRPr="00622912">
        <w:rPr>
          <w:rStyle w:val="Emphasis"/>
          <w:highlight w:val="cyan"/>
        </w:rPr>
        <w:t>strategic alternative</w:t>
      </w:r>
      <w:r w:rsidRPr="0083560A">
        <w:rPr>
          <w:rStyle w:val="StyleUnderline"/>
        </w:rPr>
        <w:t xml:space="preserve"> </w:t>
      </w:r>
      <w:r w:rsidRPr="00622912">
        <w:rPr>
          <w:rStyle w:val="StyleUnderline"/>
          <w:highlight w:val="cyan"/>
        </w:rPr>
        <w:t xml:space="preserve">to the </w:t>
      </w:r>
      <w:r w:rsidRPr="00622912">
        <w:rPr>
          <w:rStyle w:val="Emphasis"/>
          <w:highlight w:val="cyan"/>
        </w:rPr>
        <w:t>daunting work</w:t>
      </w:r>
      <w:r w:rsidRPr="00622912">
        <w:rPr>
          <w:rStyle w:val="StyleUnderline"/>
          <w:highlight w:val="cyan"/>
        </w:rPr>
        <w:t xml:space="preserve"> of</w:t>
      </w:r>
      <w:r w:rsidRPr="0083560A">
        <w:rPr>
          <w:rStyle w:val="StyleUnderline"/>
        </w:rPr>
        <w:t xml:space="preserve"> </w:t>
      </w:r>
      <w:r w:rsidRPr="00622912">
        <w:rPr>
          <w:rStyle w:val="StyleUnderline"/>
          <w:highlight w:val="cyan"/>
        </w:rPr>
        <w:t>organizing workers</w:t>
      </w:r>
      <w:r w:rsidRPr="0083560A">
        <w:rPr>
          <w:rStyle w:val="StyleUnderline"/>
        </w:rPr>
        <w:t xml:space="preserve"> shop by shop.</w:t>
      </w:r>
      <w:r w:rsidRPr="0083560A">
        <w:rPr>
          <w:sz w:val="16"/>
        </w:rPr>
        <w:t xml:space="preserve"> But </w:t>
      </w:r>
      <w:r w:rsidRPr="0083560A">
        <w:rPr>
          <w:rStyle w:val="StyleUnderline"/>
        </w:rPr>
        <w:t xml:space="preserve">hoping for a quick policy fix overlooks the fact that </w:t>
      </w:r>
      <w:r w:rsidRPr="00622912">
        <w:rPr>
          <w:rStyle w:val="Emphasis"/>
          <w:highlight w:val="cyan"/>
        </w:rPr>
        <w:t>centralized negotiations</w:t>
      </w:r>
      <w:r w:rsidRPr="0083560A">
        <w:rPr>
          <w:sz w:val="16"/>
        </w:rPr>
        <w:t xml:space="preserve"> </w:t>
      </w:r>
      <w:r w:rsidRPr="0083560A">
        <w:rPr>
          <w:rStyle w:val="StyleUnderline"/>
        </w:rPr>
        <w:t xml:space="preserve">in Europe largely </w:t>
      </w:r>
      <w:r w:rsidRPr="00622912">
        <w:rPr>
          <w:rStyle w:val="StyleUnderline"/>
          <w:highlight w:val="cyan"/>
        </w:rPr>
        <w:t xml:space="preserve">arose as a </w:t>
      </w:r>
      <w:r w:rsidRPr="00622912">
        <w:rPr>
          <w:rStyle w:val="Emphasis"/>
          <w:highlight w:val="cyan"/>
        </w:rPr>
        <w:t>response</w:t>
      </w:r>
      <w:r w:rsidRPr="00622912">
        <w:rPr>
          <w:rStyle w:val="StyleUnderline"/>
          <w:highlight w:val="cyan"/>
        </w:rPr>
        <w:t xml:space="preserve"> from</w:t>
      </w:r>
      <w:r w:rsidRPr="0083560A">
        <w:rPr>
          <w:rStyle w:val="StyleUnderline"/>
        </w:rPr>
        <w:t xml:space="preserve"> </w:t>
      </w:r>
      <w:r w:rsidRPr="00622912">
        <w:rPr>
          <w:rStyle w:val="Emphasis"/>
          <w:highlight w:val="cyan"/>
        </w:rPr>
        <w:t>employers</w:t>
      </w:r>
      <w:r w:rsidRPr="0083560A">
        <w:rPr>
          <w:sz w:val="16"/>
        </w:rPr>
        <w:t xml:space="preserve"> </w:t>
      </w:r>
      <w:r w:rsidRPr="00622912">
        <w:rPr>
          <w:rStyle w:val="StyleUnderline"/>
          <w:highlight w:val="cyan"/>
        </w:rPr>
        <w:t xml:space="preserve">hoping to </w:t>
      </w:r>
      <w:r w:rsidRPr="00622912">
        <w:rPr>
          <w:rStyle w:val="Emphasis"/>
          <w:highlight w:val="cyan"/>
        </w:rPr>
        <w:t>tame</w:t>
      </w:r>
      <w:r w:rsidRPr="0083560A">
        <w:rPr>
          <w:rStyle w:val="StyleUnderline"/>
        </w:rPr>
        <w:t xml:space="preserve"> powerful </w:t>
      </w:r>
      <w:r w:rsidRPr="0083560A">
        <w:rPr>
          <w:rStyle w:val="Emphasis"/>
        </w:rPr>
        <w:t>local unions</w:t>
      </w:r>
      <w:r w:rsidRPr="0083560A">
        <w:rPr>
          <w:rStyle w:val="StyleUnderline"/>
        </w:rPr>
        <w:t xml:space="preserve"> and </w:t>
      </w:r>
      <w:r w:rsidRPr="0083560A">
        <w:rPr>
          <w:rStyle w:val="Emphasis"/>
        </w:rPr>
        <w:t xml:space="preserve">strike </w:t>
      </w:r>
      <w:r w:rsidRPr="00622912">
        <w:rPr>
          <w:rStyle w:val="Emphasis"/>
          <w:highlight w:val="cyan"/>
        </w:rPr>
        <w:t>militancy</w:t>
      </w:r>
      <w:r w:rsidRPr="0083560A">
        <w:rPr>
          <w:sz w:val="16"/>
        </w:rPr>
        <w:t xml:space="preserve">. And once European labor movements found themselves on the retreat in the 1990s, </w:t>
      </w:r>
      <w:r w:rsidRPr="00622912">
        <w:rPr>
          <w:rStyle w:val="StyleUnderline"/>
          <w:highlight w:val="cyan"/>
        </w:rPr>
        <w:t>centralized bargaining</w:t>
      </w:r>
      <w:r w:rsidRPr="0083560A">
        <w:rPr>
          <w:rStyle w:val="StyleUnderline"/>
        </w:rPr>
        <w:t xml:space="preserve"> was </w:t>
      </w:r>
      <w:r w:rsidRPr="0083560A">
        <w:rPr>
          <w:rStyle w:val="Emphasis"/>
        </w:rPr>
        <w:t>often either scrapped</w:t>
      </w:r>
      <w:r w:rsidRPr="0083560A">
        <w:rPr>
          <w:rStyle w:val="StyleUnderline"/>
        </w:rPr>
        <w:t xml:space="preserve"> or </w:t>
      </w:r>
      <w:r w:rsidRPr="00622912">
        <w:rPr>
          <w:rStyle w:val="Emphasis"/>
          <w:highlight w:val="cyan"/>
        </w:rPr>
        <w:t>came</w:t>
      </w:r>
      <w:r w:rsidRPr="00622912">
        <w:rPr>
          <w:rStyle w:val="StyleUnderline"/>
          <w:highlight w:val="cyan"/>
        </w:rPr>
        <w:t xml:space="preserve"> to serve</w:t>
      </w:r>
      <w:r w:rsidRPr="0083560A">
        <w:rPr>
          <w:rStyle w:val="StyleUnderline"/>
        </w:rPr>
        <w:t xml:space="preserve"> </w:t>
      </w:r>
      <w:r w:rsidRPr="00622912">
        <w:rPr>
          <w:rStyle w:val="StyleUnderline"/>
          <w:highlight w:val="cyan"/>
        </w:rPr>
        <w:t xml:space="preserve">as a </w:t>
      </w:r>
      <w:r w:rsidRPr="00622912">
        <w:rPr>
          <w:rStyle w:val="Emphasis"/>
          <w:highlight w:val="cyan"/>
        </w:rPr>
        <w:t>mechanism</w:t>
      </w:r>
      <w:r w:rsidRPr="00622912">
        <w:rPr>
          <w:rStyle w:val="StyleUnderline"/>
          <w:highlight w:val="cyan"/>
        </w:rPr>
        <w:t xml:space="preserve"> to impose</w:t>
      </w:r>
      <w:r w:rsidRPr="0083560A">
        <w:rPr>
          <w:rStyle w:val="StyleUnderline"/>
        </w:rPr>
        <w:t xml:space="preserve"> </w:t>
      </w:r>
      <w:r w:rsidRPr="00622912">
        <w:rPr>
          <w:rStyle w:val="Emphasis"/>
          <w:highlight w:val="cyan"/>
        </w:rPr>
        <w:t>austerity</w:t>
      </w:r>
      <w:r w:rsidRPr="0083560A">
        <w:rPr>
          <w:rStyle w:val="StyleUnderline"/>
        </w:rPr>
        <w:t xml:space="preserve"> and </w:t>
      </w:r>
      <w:r w:rsidRPr="0083560A">
        <w:rPr>
          <w:rStyle w:val="Emphasis"/>
        </w:rPr>
        <w:t>deregulation</w:t>
      </w:r>
      <w:r w:rsidRPr="0083560A">
        <w:rPr>
          <w:rStyle w:val="StyleUnderline"/>
        </w:rPr>
        <w:t>.</w:t>
      </w:r>
    </w:p>
    <w:p w14:paraId="4898F971" w14:textId="4B0BA5BF" w:rsidR="00F24897" w:rsidRPr="00F24897" w:rsidRDefault="00F24897" w:rsidP="00F24897">
      <w:pPr>
        <w:rPr>
          <w:u w:val="single"/>
        </w:rPr>
      </w:pPr>
      <w:r w:rsidRPr="00622912">
        <w:rPr>
          <w:rStyle w:val="StyleUnderline"/>
          <w:highlight w:val="cyan"/>
        </w:rPr>
        <w:t>Without</w:t>
      </w:r>
      <w:r w:rsidRPr="0083560A">
        <w:rPr>
          <w:rStyle w:val="StyleUnderline"/>
        </w:rPr>
        <w:t xml:space="preserve"> a bedrock of </w:t>
      </w:r>
      <w:r w:rsidRPr="00622912">
        <w:rPr>
          <w:rStyle w:val="StyleUnderline"/>
          <w:highlight w:val="cyan"/>
        </w:rPr>
        <w:t>worker</w:t>
      </w:r>
      <w:r w:rsidRPr="0083560A">
        <w:rPr>
          <w:rStyle w:val="StyleUnderline"/>
        </w:rPr>
        <w:t xml:space="preserve"> associational </w:t>
      </w:r>
      <w:r w:rsidRPr="00622912">
        <w:rPr>
          <w:rStyle w:val="StyleUnderline"/>
          <w:highlight w:val="cyan"/>
        </w:rPr>
        <w:t>power</w:t>
      </w:r>
      <w:r w:rsidRPr="0083560A">
        <w:rPr>
          <w:rStyle w:val="StyleUnderline"/>
        </w:rPr>
        <w:t xml:space="preserve">, </w:t>
      </w:r>
      <w:r w:rsidRPr="00622912">
        <w:rPr>
          <w:rStyle w:val="Emphasis"/>
          <w:sz w:val="28"/>
          <w:szCs w:val="32"/>
          <w:highlight w:val="cyan"/>
        </w:rPr>
        <w:t>sectoral bargaining</w:t>
      </w:r>
      <w:r w:rsidRPr="00622912">
        <w:rPr>
          <w:rStyle w:val="StyleUnderline"/>
          <w:sz w:val="28"/>
          <w:szCs w:val="32"/>
          <w:highlight w:val="cyan"/>
        </w:rPr>
        <w:t xml:space="preserve"> </w:t>
      </w:r>
      <w:r w:rsidRPr="00622912">
        <w:rPr>
          <w:rStyle w:val="StyleUnderline"/>
          <w:highlight w:val="cyan"/>
        </w:rPr>
        <w:t>is</w:t>
      </w:r>
      <w:r w:rsidRPr="0083560A">
        <w:rPr>
          <w:rStyle w:val="StyleUnderline"/>
        </w:rPr>
        <w:t xml:space="preserve"> </w:t>
      </w:r>
      <w:r w:rsidRPr="00622912">
        <w:rPr>
          <w:rStyle w:val="Emphasis"/>
          <w:highlight w:val="cyan"/>
        </w:rPr>
        <w:t>unlikely</w:t>
      </w:r>
      <w:r w:rsidRPr="00622912">
        <w:rPr>
          <w:rStyle w:val="StyleUnderline"/>
          <w:highlight w:val="cyan"/>
        </w:rPr>
        <w:t xml:space="preserve"> to get</w:t>
      </w:r>
      <w:r w:rsidRPr="0083560A">
        <w:rPr>
          <w:rStyle w:val="StyleUnderline"/>
        </w:rPr>
        <w:t xml:space="preserve"> </w:t>
      </w:r>
      <w:r w:rsidRPr="0083560A">
        <w:rPr>
          <w:rStyle w:val="Emphasis"/>
          <w:sz w:val="28"/>
          <w:szCs w:val="32"/>
        </w:rPr>
        <w:t xml:space="preserve">widely </w:t>
      </w:r>
      <w:r w:rsidRPr="00622912">
        <w:rPr>
          <w:rStyle w:val="Emphasis"/>
          <w:sz w:val="28"/>
          <w:szCs w:val="32"/>
          <w:highlight w:val="cyan"/>
        </w:rPr>
        <w:t>implemented</w:t>
      </w:r>
      <w:r w:rsidRPr="0083560A">
        <w:rPr>
          <w:rStyle w:val="StyleUnderline"/>
        </w:rPr>
        <w:t xml:space="preserve">—at least not </w:t>
      </w:r>
      <w:r w:rsidRPr="00622912">
        <w:rPr>
          <w:rStyle w:val="StyleUnderline"/>
          <w:highlight w:val="cyan"/>
        </w:rPr>
        <w:t xml:space="preserve">in a </w:t>
      </w:r>
      <w:r w:rsidRPr="00622912">
        <w:rPr>
          <w:rStyle w:val="Emphasis"/>
          <w:highlight w:val="cyan"/>
        </w:rPr>
        <w:t>manner favorable</w:t>
      </w:r>
      <w:r w:rsidRPr="00622912">
        <w:rPr>
          <w:rStyle w:val="StyleUnderline"/>
          <w:highlight w:val="cyan"/>
        </w:rPr>
        <w:t xml:space="preserve"> to</w:t>
      </w:r>
      <w:r w:rsidRPr="0083560A">
        <w:rPr>
          <w:rStyle w:val="StyleUnderline"/>
        </w:rPr>
        <w:t xml:space="preserve"> </w:t>
      </w:r>
      <w:r w:rsidRPr="00622912">
        <w:rPr>
          <w:rStyle w:val="Emphasis"/>
          <w:highlight w:val="cyan"/>
        </w:rPr>
        <w:t>working people</w:t>
      </w:r>
      <w:r w:rsidRPr="00622912">
        <w:rPr>
          <w:rStyle w:val="StyleUnderline"/>
          <w:highlight w:val="cyan"/>
        </w:rPr>
        <w:t>.</w:t>
      </w:r>
    </w:p>
    <w:p w14:paraId="5EB6A2BC" w14:textId="77777777" w:rsidR="00C94142" w:rsidRPr="00C94142" w:rsidRDefault="00C94142" w:rsidP="00C94142">
      <w:pPr>
        <w:pStyle w:val="Heading4"/>
        <w:rPr>
          <w:rFonts w:cs="Calibri"/>
        </w:rPr>
      </w:pPr>
      <w:r w:rsidRPr="00C94142">
        <w:rPr>
          <w:rFonts w:cs="Calibri"/>
        </w:rPr>
        <w:t xml:space="preserve">b. Shocks results in </w:t>
      </w:r>
      <w:r w:rsidRPr="00C94142">
        <w:rPr>
          <w:rFonts w:cs="Calibri"/>
          <w:u w:val="single"/>
        </w:rPr>
        <w:t>efficient markets</w:t>
      </w:r>
      <w:r w:rsidRPr="00C94142">
        <w:rPr>
          <w:rFonts w:cs="Calibri"/>
        </w:rPr>
        <w:t xml:space="preserve">, but insulating unions from productivity shocks prevents reallocation. The result is longer </w:t>
      </w:r>
      <w:r w:rsidRPr="00C94142">
        <w:rPr>
          <w:rFonts w:cs="Calibri"/>
          <w:u w:val="single"/>
        </w:rPr>
        <w:t>unemployment spells</w:t>
      </w:r>
      <w:r w:rsidRPr="00C94142">
        <w:rPr>
          <w:rFonts w:cs="Calibri"/>
        </w:rPr>
        <w:t xml:space="preserve">, </w:t>
      </w:r>
      <w:r w:rsidRPr="00C94142">
        <w:rPr>
          <w:rFonts w:cs="Calibri"/>
          <w:u w:val="single"/>
        </w:rPr>
        <w:t>wage compression</w:t>
      </w:r>
      <w:r w:rsidRPr="00C94142">
        <w:rPr>
          <w:rFonts w:cs="Calibri"/>
        </w:rPr>
        <w:t xml:space="preserve">, and </w:t>
      </w:r>
      <w:r w:rsidRPr="00C94142">
        <w:rPr>
          <w:rFonts w:cs="Calibri"/>
          <w:u w:val="single"/>
        </w:rPr>
        <w:t>structural inefficiency</w:t>
      </w:r>
      <w:r w:rsidRPr="00C94142">
        <w:rPr>
          <w:rFonts w:cs="Calibri"/>
        </w:rPr>
        <w:t>.</w:t>
      </w:r>
    </w:p>
    <w:p w14:paraId="135D37E4" w14:textId="781827AD" w:rsidR="00C94142" w:rsidRPr="004A647A" w:rsidRDefault="00C94142" w:rsidP="00C94142">
      <w:r w:rsidRPr="00C94142">
        <w:t xml:space="preserve">Fernando </w:t>
      </w:r>
      <w:r w:rsidRPr="00C94142">
        <w:rPr>
          <w:rStyle w:val="Style13ptBold"/>
        </w:rPr>
        <w:t>Alvarez 24</w:t>
      </w:r>
      <w:r w:rsidRPr="00C94142">
        <w:t>. Unive</w:t>
      </w:r>
      <w:r w:rsidRPr="004A647A">
        <w:t>rsity of Chicago. Robert Shimer, University of Chicago. and Fabrice Tourre. Baruch College. "Unions: Wage floors, seniority rules, and unemployment duration." Journal of Economic Dynamics and Control 169 (2024): 104965.</w:t>
      </w:r>
    </w:p>
    <w:p w14:paraId="7A35D721" w14:textId="77777777" w:rsidR="00C94142" w:rsidRDefault="00C94142" w:rsidP="00C94142">
      <w:pPr>
        <w:rPr>
          <w:sz w:val="14"/>
        </w:rPr>
      </w:pPr>
      <w:r w:rsidRPr="004A647A">
        <w:rPr>
          <w:sz w:val="14"/>
        </w:rPr>
        <w:t xml:space="preserve">Our work analyzes the </w:t>
      </w:r>
      <w:r w:rsidRPr="004A647A">
        <w:rPr>
          <w:rStyle w:val="StyleUnderline"/>
        </w:rPr>
        <w:t xml:space="preserve">impact of </w:t>
      </w:r>
      <w:r w:rsidRPr="004A647A">
        <w:rPr>
          <w:rStyle w:val="StyleUnderline"/>
          <w:highlight w:val="cyan"/>
        </w:rPr>
        <w:t>unions</w:t>
      </w:r>
      <w:r w:rsidRPr="004A647A">
        <w:rPr>
          <w:rStyle w:val="StyleUnderline"/>
        </w:rPr>
        <w:t xml:space="preserve"> on unemployment and wage dynamics in a model whose building blocks rely on the canonical work of Lucas and Prescott</w:t>
      </w:r>
      <w:r w:rsidRPr="004A647A">
        <w:rPr>
          <w:sz w:val="14"/>
        </w:rPr>
        <w:t xml:space="preserve"> (1974). </w:t>
      </w:r>
      <w:r w:rsidRPr="004A647A">
        <w:rPr>
          <w:rStyle w:val="StyleUnderline"/>
        </w:rPr>
        <w:t xml:space="preserve">By </w:t>
      </w:r>
      <w:r w:rsidRPr="004A647A">
        <w:rPr>
          <w:rStyle w:val="StyleUnderline"/>
          <w:highlight w:val="cyan"/>
        </w:rPr>
        <w:t>imposing</w:t>
      </w:r>
      <w:r w:rsidRPr="004A647A">
        <w:rPr>
          <w:rStyle w:val="StyleUnderline"/>
        </w:rPr>
        <w:t xml:space="preserve"> a </w:t>
      </w:r>
      <w:r w:rsidRPr="004A647A">
        <w:rPr>
          <w:rStyle w:val="StyleUnderline"/>
          <w:highlight w:val="cyan"/>
        </w:rPr>
        <w:t>minimum wage and seniority rule</w:t>
      </w:r>
      <w:r w:rsidRPr="004A647A">
        <w:rPr>
          <w:sz w:val="14"/>
        </w:rPr>
        <w:t xml:space="preserve">, </w:t>
      </w:r>
      <w:r w:rsidRPr="004A647A">
        <w:rPr>
          <w:rStyle w:val="StyleUnderline"/>
        </w:rPr>
        <w:t xml:space="preserve">unions </w:t>
      </w:r>
      <w:r w:rsidRPr="004A647A">
        <w:rPr>
          <w:rStyle w:val="Emphasis"/>
          <w:highlight w:val="cyan"/>
        </w:rPr>
        <w:t>cause rest unemployment</w:t>
      </w:r>
      <w:r w:rsidRPr="004A647A">
        <w:rPr>
          <w:sz w:val="14"/>
        </w:rPr>
        <w:t xml:space="preserve">, </w:t>
      </w:r>
      <w:r w:rsidRPr="004A647A">
        <w:rPr>
          <w:rStyle w:val="StyleUnderline"/>
        </w:rPr>
        <w:t>with recently laid-off workers intentionally</w:t>
      </w:r>
      <w:r w:rsidRPr="004A647A">
        <w:rPr>
          <w:sz w:val="14"/>
        </w:rPr>
        <w:t xml:space="preserve"> </w:t>
      </w:r>
      <w:r w:rsidRPr="004A647A">
        <w:rPr>
          <w:rStyle w:val="StyleUnderline"/>
        </w:rPr>
        <w:t>staying within an under-performing labor market with the hope of regaining employment as the conditions improve</w:t>
      </w:r>
      <w:r w:rsidRPr="004A647A">
        <w:rPr>
          <w:sz w:val="14"/>
        </w:rPr>
        <w:t xml:space="preserve">. </w:t>
      </w:r>
      <w:r w:rsidRPr="004A647A">
        <w:rPr>
          <w:rStyle w:val="StyleUnderline"/>
        </w:rPr>
        <w:t>Hazard rates out of unemployment are thus steeply downward sloping</w:t>
      </w:r>
      <w:r w:rsidRPr="004A647A">
        <w:rPr>
          <w:sz w:val="14"/>
        </w:rPr>
        <w:t xml:space="preserve">, with many short jobless spells as well as few long ones, with an average unemployment duration that increases with the level of minimum wage. </w:t>
      </w:r>
      <w:r w:rsidRPr="004A647A">
        <w:rPr>
          <w:rStyle w:val="StyleUnderline"/>
        </w:rPr>
        <w:t xml:space="preserve">Unionized labor markets in our model feature </w:t>
      </w:r>
      <w:r w:rsidRPr="004A647A">
        <w:rPr>
          <w:rStyle w:val="StyleUnderline"/>
          <w:highlight w:val="cyan"/>
        </w:rPr>
        <w:t>wage compression</w:t>
      </w:r>
      <w:r w:rsidRPr="004A647A">
        <w:rPr>
          <w:sz w:val="14"/>
        </w:rPr>
        <w:t xml:space="preserve"> — </w:t>
      </w:r>
      <w:r w:rsidRPr="004A647A">
        <w:rPr>
          <w:rStyle w:val="StyleUnderline"/>
        </w:rPr>
        <w:t xml:space="preserve">and in the extreme case where the minimum </w:t>
      </w:r>
      <w:r w:rsidRPr="004A647A">
        <w:rPr>
          <w:rStyle w:val="StyleUnderline"/>
          <w:highlight w:val="cyan"/>
        </w:rPr>
        <w:t>wage binds</w:t>
      </w:r>
      <w:r w:rsidRPr="004A647A">
        <w:rPr>
          <w:rStyle w:val="StyleUnderline"/>
        </w:rPr>
        <w:t xml:space="preserve"> all the time, a constant wage rate </w:t>
      </w:r>
      <w:r w:rsidRPr="004A647A">
        <w:rPr>
          <w:rStyle w:val="Emphasis"/>
          <w:highlight w:val="cyan"/>
        </w:rPr>
        <w:t>irrespective</w:t>
      </w:r>
      <w:r w:rsidRPr="004A647A">
        <w:rPr>
          <w:rStyle w:val="StyleUnderline"/>
          <w:highlight w:val="cyan"/>
        </w:rPr>
        <w:t xml:space="preserve"> of</w:t>
      </w:r>
      <w:r w:rsidRPr="004A647A">
        <w:rPr>
          <w:rStyle w:val="StyleUnderline"/>
        </w:rPr>
        <w:t xml:space="preserve"> the evolution of </w:t>
      </w:r>
      <w:r w:rsidRPr="004A647A">
        <w:rPr>
          <w:rStyle w:val="StyleUnderline"/>
          <w:highlight w:val="cyan"/>
        </w:rPr>
        <w:t>sectorial productivity</w:t>
      </w:r>
      <w:r w:rsidRPr="004A647A">
        <w:rPr>
          <w:sz w:val="14"/>
        </w:rPr>
        <w:t>. Seniority rules, by backloading workers' payoff into the future, reduce the overall level of unemployment, relative to an alternative rule where jobs are allocated randomly to workers, thereby improving efficiency. While not the focus of our work, one could envision other job-worker allocation mechanisms, effectively assigning property rights to workers so as to alter their incentives to enter and exit labor markets, ultimately reducing further unemployment. Our theory and model predictions should be viewed as a starting point for the study of the influence of unions on labor market dynamics, as the increasing empirical evidence (see for instance Bhuller et al. (2022)) suggests that today's collective bargaining systems feature significant degrees of heterogeneity across OECD countries.</w:t>
      </w:r>
    </w:p>
    <w:p w14:paraId="25AAB90A" w14:textId="77777777" w:rsidR="00C94142" w:rsidRPr="00C94142" w:rsidRDefault="00C94142" w:rsidP="00C94142">
      <w:pPr>
        <w:pStyle w:val="Heading4"/>
      </w:pPr>
      <w:r w:rsidRPr="00C94142">
        <w:t xml:space="preserve">c. The plan </w:t>
      </w:r>
      <w:r w:rsidRPr="00C94142">
        <w:rPr>
          <w:u w:val="single"/>
        </w:rPr>
        <w:t>kills</w:t>
      </w:r>
      <w:r w:rsidRPr="00C94142">
        <w:t xml:space="preserve"> competitiveness.</w:t>
      </w:r>
    </w:p>
    <w:p w14:paraId="34C2C25D" w14:textId="77777777" w:rsidR="00C94142" w:rsidRDefault="00C94142" w:rsidP="00C94142">
      <w:r w:rsidRPr="00123724">
        <w:t>Matthias</w:t>
      </w:r>
      <w:r w:rsidRPr="00123724">
        <w:rPr>
          <w:b/>
          <w:bCs/>
          <w:sz w:val="26"/>
        </w:rPr>
        <w:t xml:space="preserve"> </w:t>
      </w:r>
      <w:r>
        <w:rPr>
          <w:b/>
          <w:bCs/>
          <w:sz w:val="26"/>
        </w:rPr>
        <w:t xml:space="preserve">2AC </w:t>
      </w:r>
      <w:r w:rsidRPr="00123724">
        <w:rPr>
          <w:b/>
          <w:bCs/>
          <w:sz w:val="26"/>
        </w:rPr>
        <w:t xml:space="preserve">Jacobs &amp; </w:t>
      </w:r>
      <w:r w:rsidRPr="00123724">
        <w:t>Matthias</w:t>
      </w:r>
      <w:r w:rsidRPr="00123724">
        <w:rPr>
          <w:b/>
          <w:bCs/>
          <w:sz w:val="26"/>
        </w:rPr>
        <w:t xml:space="preserve"> Münder 22 </w:t>
      </w:r>
      <w:r w:rsidRPr="00123724">
        <w:t xml:space="preserve">– Professor of Civil Law, Labour Law and Law of Civil Procedure at Bucerius Law School &amp; Doctorate from Bucerius Law School. “A Worthy Import?: Examining the Advantages and Disadvantages of Sectoral Collective Bargaining in Germany,” 09/26/2022, International Center for Law and Economics, </w:t>
      </w:r>
      <w:hyperlink r:id="rId11" w:history="1">
        <w:r w:rsidRPr="00EF09DA">
          <w:rPr>
            <w:rStyle w:val="Hyperlink"/>
          </w:rPr>
          <w:t>https://laweconcenter.org/wp-content/uploads/2022/09/German-Sectoral-Bargaining.pdf</w:t>
        </w:r>
      </w:hyperlink>
    </w:p>
    <w:p w14:paraId="2EA73431" w14:textId="77777777" w:rsidR="00C94142" w:rsidRPr="00120D98" w:rsidRDefault="00C94142" w:rsidP="00C94142">
      <w:pPr>
        <w:rPr>
          <w:sz w:val="16"/>
        </w:rPr>
      </w:pPr>
      <w:r w:rsidRPr="00120D98">
        <w:rPr>
          <w:sz w:val="16"/>
        </w:rPr>
        <w:t xml:space="preserve">Opting into </w:t>
      </w:r>
      <w:r w:rsidRPr="00120D98">
        <w:rPr>
          <w:rStyle w:val="StyleUnderline"/>
          <w:highlight w:val="cyan"/>
        </w:rPr>
        <w:t>sectoral</w:t>
      </w:r>
      <w:r w:rsidRPr="00120D98">
        <w:rPr>
          <w:rStyle w:val="StyleUnderline"/>
        </w:rPr>
        <w:t xml:space="preserve"> collective </w:t>
      </w:r>
      <w:r w:rsidRPr="00120D98">
        <w:rPr>
          <w:rStyle w:val="StyleUnderline"/>
          <w:highlight w:val="cyan"/>
        </w:rPr>
        <w:t>bargaining has far-reaching consequences</w:t>
      </w:r>
      <w:r w:rsidRPr="00120D98">
        <w:rPr>
          <w:sz w:val="16"/>
        </w:rPr>
        <w:t xml:space="preserve">. Once an employer has opted into sectoral collective bargaining, it will have a tough time later if it seeks to extricate itself from the terms and conditions of employment under the agreement.34 This can become especially problematic if the company’s finances take a turn for the worse. A </w:t>
      </w:r>
      <w:r w:rsidRPr="00120D98">
        <w:rPr>
          <w:rStyle w:val="StyleUnderline"/>
        </w:rPr>
        <w:t xml:space="preserve">company or enterprise also may find itself </w:t>
      </w:r>
      <w:r w:rsidRPr="00120D98">
        <w:rPr>
          <w:rStyle w:val="StyleUnderline"/>
          <w:highlight w:val="cyan"/>
        </w:rPr>
        <w:t>in</w:t>
      </w:r>
      <w:r w:rsidRPr="00120D98">
        <w:rPr>
          <w:rStyle w:val="StyleUnderline"/>
        </w:rPr>
        <w:t xml:space="preserve"> an internationally </w:t>
      </w:r>
      <w:r w:rsidRPr="00120D98">
        <w:rPr>
          <w:rStyle w:val="Emphasis"/>
          <w:highlight w:val="cyan"/>
        </w:rPr>
        <w:t>competitive</w:t>
      </w:r>
      <w:r w:rsidRPr="00120D98">
        <w:rPr>
          <w:rStyle w:val="StyleUnderline"/>
          <w:highlight w:val="cyan"/>
        </w:rPr>
        <w:t xml:space="preserve"> environment</w:t>
      </w:r>
      <w:r w:rsidRPr="00120D98">
        <w:rPr>
          <w:rStyle w:val="StyleUnderline"/>
        </w:rPr>
        <w:t xml:space="preserve"> that makes it </w:t>
      </w:r>
      <w:r w:rsidRPr="00120D98">
        <w:rPr>
          <w:rStyle w:val="Emphasis"/>
          <w:highlight w:val="cyan"/>
        </w:rPr>
        <w:t>imperative</w:t>
      </w:r>
      <w:r w:rsidRPr="00120D98">
        <w:rPr>
          <w:rStyle w:val="StyleUnderline"/>
          <w:highlight w:val="cyan"/>
        </w:rPr>
        <w:t xml:space="preserve"> to react with </w:t>
      </w:r>
      <w:r w:rsidRPr="00120D98">
        <w:rPr>
          <w:rStyle w:val="Emphasis"/>
          <w:highlight w:val="cyan"/>
        </w:rPr>
        <w:t>maximum flexibility</w:t>
      </w:r>
      <w:r w:rsidRPr="00120D98">
        <w:rPr>
          <w:sz w:val="16"/>
        </w:rPr>
        <w:t xml:space="preserve">, and in a decentralized way, </w:t>
      </w:r>
      <w:r w:rsidRPr="00120D98">
        <w:rPr>
          <w:rStyle w:val="StyleUnderline"/>
          <w:highlight w:val="cyan"/>
        </w:rPr>
        <w:t xml:space="preserve">to </w:t>
      </w:r>
      <w:r w:rsidRPr="00120D98">
        <w:rPr>
          <w:rStyle w:val="Emphasis"/>
          <w:highlight w:val="cyan"/>
        </w:rPr>
        <w:t>challenges</w:t>
      </w:r>
      <w:r w:rsidRPr="00120D98">
        <w:rPr>
          <w:rStyle w:val="StyleUnderline"/>
          <w:highlight w:val="cyan"/>
        </w:rPr>
        <w:t xml:space="preserve"> created by innovative</w:t>
      </w:r>
      <w:r w:rsidRPr="00120D98">
        <w:rPr>
          <w:rStyle w:val="StyleUnderline"/>
        </w:rPr>
        <w:t xml:space="preserve"> products and </w:t>
      </w:r>
      <w:r w:rsidRPr="00120D98">
        <w:rPr>
          <w:rStyle w:val="StyleUnderline"/>
          <w:highlight w:val="cyan"/>
        </w:rPr>
        <w:t>technologies</w:t>
      </w:r>
      <w:r w:rsidRPr="00120D98">
        <w:rPr>
          <w:sz w:val="16"/>
        </w:rPr>
        <w:t>.</w:t>
      </w:r>
    </w:p>
    <w:p w14:paraId="5F89FD70" w14:textId="77777777" w:rsidR="00C94142" w:rsidRPr="00C94142" w:rsidRDefault="00C94142" w:rsidP="00C94142">
      <w:pPr>
        <w:rPr>
          <w:sz w:val="16"/>
        </w:rPr>
      </w:pPr>
      <w:r w:rsidRPr="00120D98">
        <w:rPr>
          <w:sz w:val="16"/>
        </w:rPr>
        <w:t xml:space="preserve">In principle, an </w:t>
      </w:r>
      <w:r w:rsidRPr="00120D98">
        <w:rPr>
          <w:rStyle w:val="StyleUnderline"/>
          <w:highlight w:val="cyan"/>
        </w:rPr>
        <w:t xml:space="preserve">employer is </w:t>
      </w:r>
      <w:r w:rsidRPr="00120D98">
        <w:rPr>
          <w:rStyle w:val="Emphasis"/>
          <w:highlight w:val="cyan"/>
        </w:rPr>
        <w:t>constrained</w:t>
      </w:r>
      <w:r w:rsidRPr="00120D98">
        <w:rPr>
          <w:rStyle w:val="StyleUnderline"/>
        </w:rPr>
        <w:t xml:space="preserve"> by a </w:t>
      </w:r>
      <w:r w:rsidRPr="00120D98">
        <w:rPr>
          <w:rStyle w:val="Emphasis"/>
        </w:rPr>
        <w:t>sectoral</w:t>
      </w:r>
      <w:r w:rsidRPr="00120D98">
        <w:rPr>
          <w:rStyle w:val="StyleUnderline"/>
        </w:rPr>
        <w:t xml:space="preserve"> collective-bargaining agreement if it is a member of the employers’ association, and the agreement is </w:t>
      </w:r>
      <w:r w:rsidRPr="00120D98">
        <w:rPr>
          <w:rStyle w:val="Emphasis"/>
        </w:rPr>
        <w:t>effective</w:t>
      </w:r>
      <w:r w:rsidRPr="00120D98">
        <w:rPr>
          <w:sz w:val="16"/>
        </w:rPr>
        <w:t>. If an employer decides to leave the association or federation of employers before the agreedupon expiry of the collective-bargaining agreement, section 3, para. 3 of the TVG binds the employer to the terms of the agreement through the end of the agreement’s term. This principle is known as the “</w:t>
      </w:r>
      <w:r w:rsidRPr="00120D98">
        <w:rPr>
          <w:rStyle w:val="StyleUnderline"/>
          <w:highlight w:val="cyan"/>
        </w:rPr>
        <w:t>continuing commitment</w:t>
      </w:r>
      <w:r w:rsidRPr="00120D98">
        <w:rPr>
          <w:sz w:val="16"/>
        </w:rPr>
        <w:t xml:space="preserve">” (Nachbindung). Thus, until the collective-bargaining agreement has expired, an employer cannot deviate from the agreement to the employees’ disadvantage, despite no longer belonging to the association or federation and even if its own workforce agrees to the change. In the short term, it </w:t>
      </w:r>
      <w:r w:rsidRPr="00120D98">
        <w:rPr>
          <w:rStyle w:val="StyleUnderline"/>
        </w:rPr>
        <w:t xml:space="preserve">can be unpleasant to be </w:t>
      </w:r>
      <w:r w:rsidRPr="00120D98">
        <w:rPr>
          <w:rStyle w:val="StyleUnderline"/>
          <w:highlight w:val="cyan"/>
        </w:rPr>
        <w:t>tied to</w:t>
      </w:r>
      <w:r w:rsidRPr="00120D98">
        <w:rPr>
          <w:rStyle w:val="StyleUnderline"/>
        </w:rPr>
        <w:t xml:space="preserve"> </w:t>
      </w:r>
      <w:r w:rsidRPr="00120D98">
        <w:rPr>
          <w:rStyle w:val="StyleUnderline"/>
          <w:highlight w:val="cyan"/>
        </w:rPr>
        <w:t>collectively bargained</w:t>
      </w:r>
      <w:r w:rsidRPr="00120D98">
        <w:rPr>
          <w:rStyle w:val="StyleUnderline"/>
        </w:rPr>
        <w:t xml:space="preserve"> salary and </w:t>
      </w:r>
      <w:r w:rsidRPr="00120D98">
        <w:rPr>
          <w:rStyle w:val="Emphasis"/>
          <w:highlight w:val="cyan"/>
        </w:rPr>
        <w:t>wage schedules</w:t>
      </w:r>
      <w:r w:rsidRPr="00120D98">
        <w:rPr>
          <w:rStyle w:val="StyleUnderline"/>
        </w:rPr>
        <w:t>, which usually run for a few years at a time</w:t>
      </w:r>
      <w:r w:rsidRPr="00120D98">
        <w:rPr>
          <w:sz w:val="16"/>
        </w:rPr>
        <w:t xml:space="preserve">.  From an employer’s perspective, however, it can be significantly more uncomfortable to be bound to collective-bargaining agreements with open-ended or unlimited timeframes.36 For example, employers will often enter into open-ended collectivebargaining agreements that lock in basic elements of the employment framework, such as paid vacation or long notice periods for terminations or layoffs, for decades at a time. Such </w:t>
      </w:r>
      <w:r w:rsidRPr="00120D98">
        <w:rPr>
          <w:rStyle w:val="StyleUnderline"/>
        </w:rPr>
        <w:t>agreements are risky for employers</w:t>
      </w:r>
      <w:r w:rsidRPr="00120D98">
        <w:rPr>
          <w:sz w:val="16"/>
        </w:rPr>
        <w:t xml:space="preserve"> because they never “end,” and the “continuing commitment” only ends upon the agreement’s expiration date. There is a debate in the labor and employment-law literature over when this potentially “perpetual constraint” ought to terminate.37 As a matter of current law, however, the Bundesarbeitsgericht [Federal Labor Court] has rejected these considerations.</w:t>
      </w:r>
    </w:p>
    <w:p w14:paraId="2F7D0B12" w14:textId="77777777" w:rsidR="00C94142" w:rsidRPr="00C94142" w:rsidRDefault="00C94142" w:rsidP="00C94142">
      <w:pPr>
        <w:pStyle w:val="Heading4"/>
      </w:pPr>
      <w:r w:rsidRPr="00C94142">
        <w:t xml:space="preserve">d. 1AC Domash concludes </w:t>
      </w:r>
      <w:r w:rsidRPr="00C94142">
        <w:rPr>
          <w:u w:val="single"/>
        </w:rPr>
        <w:t>neg</w:t>
      </w:r>
      <w:r w:rsidRPr="00C94142">
        <w:t>.</w:t>
      </w:r>
    </w:p>
    <w:p w14:paraId="01BE03F6" w14:textId="595B2BFB" w:rsidR="00C94142" w:rsidRPr="00C94142" w:rsidRDefault="00C94142" w:rsidP="00C94142">
      <w:r w:rsidRPr="00C94142">
        <w:rPr>
          <w:rFonts w:asciiTheme="minorHAnsi" w:hAnsiTheme="minorHAnsi" w:cstheme="minorHAnsi"/>
        </w:rPr>
        <w:t xml:space="preserve">Alex </w:t>
      </w:r>
      <w:r w:rsidRPr="00C94142">
        <w:rPr>
          <w:rStyle w:val="Style13ptBold"/>
          <w:rFonts w:asciiTheme="minorHAnsi" w:hAnsiTheme="minorHAnsi" w:cstheme="minorHAnsi"/>
        </w:rPr>
        <w:t>Domash 21</w:t>
      </w:r>
      <w:r w:rsidRPr="00C94142">
        <w:rPr>
          <w:rFonts w:asciiTheme="minorHAnsi" w:hAnsiTheme="minorHAnsi" w:cstheme="minorHAnsi"/>
        </w:rPr>
        <w:t>, Research Fellow, Mossavar-Rahmani Center for Business &amp; Government, Harvard Kennedy School, “Returning Power to American</w:t>
      </w:r>
      <w:r w:rsidRPr="00704B29">
        <w:rPr>
          <w:rFonts w:asciiTheme="minorHAnsi" w:hAnsiTheme="minorHAnsi" w:cstheme="minorHAnsi"/>
        </w:rPr>
        <w:t xml:space="preserve"> Workers and Raising Wages: How Collective Bargaining Reform Can Help Restore America’s Middle Class,” 03/2021, https://www.hks.harvard.edu/sites/default/files/centers/cid/files/publications/CID_Wiener_Inequality%20Award%20Research/Policy%20Report_Alex%20Domash%20(1-A).pdf.</w:t>
      </w:r>
    </w:p>
    <w:p w14:paraId="71AA964F" w14:textId="77777777" w:rsidR="00C94142" w:rsidRDefault="00C94142" w:rsidP="00C94142">
      <w:pPr>
        <w:rPr>
          <w:rFonts w:asciiTheme="minorHAnsi" w:hAnsiTheme="minorHAnsi" w:cstheme="minorHAnsi"/>
          <w:sz w:val="16"/>
        </w:rPr>
      </w:pPr>
      <w:r w:rsidRPr="00704B29">
        <w:rPr>
          <w:rFonts w:asciiTheme="minorHAnsi" w:hAnsiTheme="minorHAnsi" w:cstheme="minorHAnsi"/>
          <w:sz w:val="16"/>
        </w:rPr>
        <w:t xml:space="preserve">But economic theory cautions that some </w:t>
      </w:r>
      <w:r w:rsidRPr="00C94142">
        <w:rPr>
          <w:rStyle w:val="Emphasis"/>
          <w:highlight w:val="cyan"/>
        </w:rPr>
        <w:t>collective bargaining</w:t>
      </w:r>
      <w:r w:rsidRPr="00C94142">
        <w:rPr>
          <w:rStyle w:val="StyleUnderline"/>
        </w:rPr>
        <w:t xml:space="preserve"> arrangements</w:t>
      </w:r>
      <w:r w:rsidRPr="00704B29">
        <w:rPr>
          <w:rFonts w:asciiTheme="minorHAnsi" w:hAnsiTheme="minorHAnsi" w:cstheme="minorHAnsi"/>
          <w:sz w:val="16"/>
        </w:rPr>
        <w:t xml:space="preserve"> can </w:t>
      </w:r>
      <w:r w:rsidRPr="00C94142">
        <w:rPr>
          <w:rStyle w:val="StyleUnderline"/>
          <w:highlight w:val="cyan"/>
        </w:rPr>
        <w:t>introduce market distortions</w:t>
      </w:r>
      <w:r w:rsidRPr="00C94142">
        <w:rPr>
          <w:rStyle w:val="StyleUnderline"/>
        </w:rPr>
        <w:t xml:space="preserve"> that </w:t>
      </w:r>
      <w:r w:rsidRPr="00C94142">
        <w:rPr>
          <w:rStyle w:val="StyleUnderline"/>
          <w:highlight w:val="cyan"/>
        </w:rPr>
        <w:t>hinder economic performance</w:t>
      </w:r>
      <w:r w:rsidRPr="00C94142">
        <w:rPr>
          <w:rStyle w:val="StyleUnderline"/>
        </w:rPr>
        <w:t>.</w:t>
      </w:r>
      <w:r w:rsidRPr="00704B29">
        <w:rPr>
          <w:rFonts w:asciiTheme="minorHAnsi" w:hAnsiTheme="minorHAnsi" w:cstheme="minorHAnsi"/>
          <w:sz w:val="16"/>
        </w:rPr>
        <w:t xml:space="preserve"> One influential model of collective bargaining, the “right-to-manage” model, makes a distinction between “insiders” and “outsiders” (Leontief, 1946). According to this model, workers bargain exclusively over their own wages, and therefore </w:t>
      </w:r>
      <w:r w:rsidRPr="00C94142">
        <w:rPr>
          <w:rStyle w:val="StyleUnderline"/>
        </w:rPr>
        <w:t>set the wage above market equilibrium, which helps workers covered by collective bargaining agreements at the expense of lower employment opportunities</w:t>
      </w:r>
      <w:r w:rsidRPr="00704B29">
        <w:rPr>
          <w:rFonts w:asciiTheme="minorHAnsi" w:hAnsiTheme="minorHAnsi" w:cstheme="minorHAnsi"/>
          <w:sz w:val="16"/>
        </w:rPr>
        <w:t xml:space="preserve"> for job-seekers outside of the firm. Some collective bargaining agreements also have the additional downside of </w:t>
      </w:r>
      <w:r w:rsidRPr="00C94142">
        <w:rPr>
          <w:rStyle w:val="StyleUnderline"/>
          <w:highlight w:val="cyan"/>
        </w:rPr>
        <w:t xml:space="preserve">reducing the </w:t>
      </w:r>
      <w:r w:rsidRPr="00C94142">
        <w:rPr>
          <w:rStyle w:val="Emphasis"/>
          <w:highlight w:val="cyan"/>
        </w:rPr>
        <w:t>flexibility</w:t>
      </w:r>
      <w:r w:rsidRPr="00C94142">
        <w:rPr>
          <w:rStyle w:val="StyleUnderline"/>
          <w:highlight w:val="cyan"/>
        </w:rPr>
        <w:t xml:space="preserve"> of firms to respond to </w:t>
      </w:r>
      <w:r w:rsidRPr="00C94142">
        <w:rPr>
          <w:rStyle w:val="Emphasis"/>
          <w:highlight w:val="cyan"/>
        </w:rPr>
        <w:t>macroeconomic</w:t>
      </w:r>
      <w:r w:rsidRPr="00C94142">
        <w:rPr>
          <w:rStyle w:val="StyleUnderline"/>
          <w:highlight w:val="cyan"/>
        </w:rPr>
        <w:t xml:space="preserve"> and </w:t>
      </w:r>
      <w:r w:rsidRPr="00C94142">
        <w:rPr>
          <w:rStyle w:val="Emphasis"/>
          <w:highlight w:val="cyan"/>
        </w:rPr>
        <w:t>productivity</w:t>
      </w:r>
      <w:r w:rsidRPr="00C94142">
        <w:rPr>
          <w:rStyle w:val="StyleUnderline"/>
          <w:highlight w:val="cyan"/>
        </w:rPr>
        <w:t xml:space="preserve"> shocks</w:t>
      </w:r>
      <w:r w:rsidRPr="00C94142">
        <w:rPr>
          <w:rStyle w:val="StyleUnderline"/>
        </w:rPr>
        <w:t xml:space="preserve"> </w:t>
      </w:r>
      <w:r w:rsidRPr="00704B29">
        <w:rPr>
          <w:rFonts w:asciiTheme="minorHAnsi" w:hAnsiTheme="minorHAnsi" w:cstheme="minorHAnsi"/>
          <w:sz w:val="16"/>
        </w:rPr>
        <w:t>(OECD, 2019).</w:t>
      </w:r>
    </w:p>
    <w:p w14:paraId="527780DC" w14:textId="77777777" w:rsidR="00C94142" w:rsidRDefault="00C94142" w:rsidP="00C94142">
      <w:pPr>
        <w:rPr>
          <w:rStyle w:val="Style13ptBold"/>
        </w:rPr>
      </w:pPr>
      <w:r w:rsidRPr="00C94142">
        <w:rPr>
          <w:rStyle w:val="Style13ptBold"/>
        </w:rPr>
        <w:t xml:space="preserve">2. Independently, Unions are wage-setting monopolies---they inflates wages </w:t>
      </w:r>
      <w:r w:rsidRPr="00C94142">
        <w:rPr>
          <w:rStyle w:val="Style13ptBold"/>
          <w:u w:val="single"/>
        </w:rPr>
        <w:t>above market</w:t>
      </w:r>
      <w:r w:rsidRPr="00C94142">
        <w:rPr>
          <w:rStyle w:val="Style13ptBold"/>
        </w:rPr>
        <w:t xml:space="preserve">, firms </w:t>
      </w:r>
      <w:r w:rsidRPr="00C94142">
        <w:rPr>
          <w:rStyle w:val="Style13ptBold"/>
          <w:u w:val="single"/>
        </w:rPr>
        <w:t>cut jobs</w:t>
      </w:r>
      <w:r w:rsidRPr="00C94142">
        <w:rPr>
          <w:rStyle w:val="Style13ptBold"/>
        </w:rPr>
        <w:t xml:space="preserve">, and growth collapses. This creates a wage/employment split that is </w:t>
      </w:r>
      <w:r w:rsidRPr="00C94142">
        <w:rPr>
          <w:rStyle w:val="Style13ptBold"/>
          <w:u w:val="single"/>
        </w:rPr>
        <w:t>classic monopoly behavior</w:t>
      </w:r>
      <w:r w:rsidRPr="00C94142">
        <w:rPr>
          <w:rStyle w:val="Style13ptBold"/>
        </w:rPr>
        <w:t xml:space="preserve">. That’s Azar. It </w:t>
      </w:r>
      <w:r w:rsidRPr="00C94142">
        <w:rPr>
          <w:rStyle w:val="Style13ptBold"/>
          <w:u w:val="single"/>
        </w:rPr>
        <w:t>turns</w:t>
      </w:r>
      <w:r w:rsidRPr="00C94142">
        <w:rPr>
          <w:rStyle w:val="Style13ptBold"/>
        </w:rPr>
        <w:t xml:space="preserve"> their internal links:</w:t>
      </w:r>
    </w:p>
    <w:p w14:paraId="0A10055E" w14:textId="77777777" w:rsidR="00C94142" w:rsidRPr="00C94142" w:rsidRDefault="00C94142" w:rsidP="00C94142">
      <w:pPr>
        <w:pStyle w:val="Heading4"/>
      </w:pPr>
      <w:r w:rsidRPr="00C94142">
        <w:t xml:space="preserve">Unions </w:t>
      </w:r>
      <w:r w:rsidRPr="00C94142">
        <w:rPr>
          <w:u w:val="single"/>
        </w:rPr>
        <w:t>suppress</w:t>
      </w:r>
      <w:r w:rsidRPr="00C94142">
        <w:t xml:space="preserve"> wages, cementing </w:t>
      </w:r>
      <w:r w:rsidRPr="00C94142">
        <w:rPr>
          <w:u w:val="single"/>
        </w:rPr>
        <w:t>inequality</w:t>
      </w:r>
      <w:r w:rsidRPr="00C94142">
        <w:t>.</w:t>
      </w:r>
    </w:p>
    <w:p w14:paraId="58598BCC" w14:textId="22A73145" w:rsidR="00C94142" w:rsidRPr="00C77D51" w:rsidRDefault="00C94142" w:rsidP="00C94142">
      <w:r w:rsidRPr="00C94142">
        <w:t xml:space="preserve">George </w:t>
      </w:r>
      <w:r w:rsidRPr="00C94142">
        <w:rPr>
          <w:rStyle w:val="Style13ptBold"/>
        </w:rPr>
        <w:t>Reisman 25</w:t>
      </w:r>
      <w:r w:rsidRPr="00C94142">
        <w:t>. Ph.D. Pepperdine University Professor Emeritus of Economics. “How Labor Unions Can Be Anti-Labor.” Capitalism. September 9, 2025. https://capitalismmagazine.com/2025/09/labor-unions-are-anti-labor/</w:t>
      </w:r>
    </w:p>
    <w:p w14:paraId="7E54F43C" w14:textId="77777777" w:rsidR="00C94142" w:rsidRPr="002F634F" w:rsidRDefault="00C94142" w:rsidP="00C94142">
      <w:pPr>
        <w:rPr>
          <w:sz w:val="16"/>
        </w:rPr>
      </w:pPr>
      <w:r w:rsidRPr="002F634F">
        <w:rPr>
          <w:sz w:val="16"/>
        </w:rPr>
        <w:t xml:space="preserve">Labor </w:t>
      </w:r>
      <w:r w:rsidRPr="00C77D51">
        <w:rPr>
          <w:rStyle w:val="StyleUnderline"/>
          <w:highlight w:val="cyan"/>
        </w:rPr>
        <w:t>unions</w:t>
      </w:r>
      <w:r w:rsidRPr="00C77D51">
        <w:rPr>
          <w:rStyle w:val="StyleUnderline"/>
        </w:rPr>
        <w:t xml:space="preserve"> and the general public almost totally </w:t>
      </w:r>
      <w:r w:rsidRPr="00C77D51">
        <w:rPr>
          <w:rStyle w:val="StyleUnderline"/>
          <w:highlight w:val="cyan"/>
        </w:rPr>
        <w:t>ignore</w:t>
      </w:r>
      <w:r w:rsidRPr="00C77D51">
        <w:rPr>
          <w:rStyle w:val="StyleUnderline"/>
        </w:rPr>
        <w:t xml:space="preserve"> the essential role played by </w:t>
      </w:r>
      <w:r w:rsidRPr="00C77D51">
        <w:rPr>
          <w:rStyle w:val="StyleUnderline"/>
          <w:highlight w:val="cyan"/>
        </w:rPr>
        <w:t>falling prices</w:t>
      </w:r>
      <w:r w:rsidRPr="00C77D51">
        <w:rPr>
          <w:rStyle w:val="StyleUnderline"/>
        </w:rPr>
        <w:t xml:space="preserve"> in </w:t>
      </w:r>
      <w:r w:rsidRPr="00C77D51">
        <w:rPr>
          <w:rStyle w:val="StyleUnderline"/>
          <w:highlight w:val="cyan"/>
        </w:rPr>
        <w:t>achieving</w:t>
      </w:r>
      <w:r w:rsidRPr="00C77D51">
        <w:rPr>
          <w:rStyle w:val="StyleUnderline"/>
        </w:rPr>
        <w:t xml:space="preserve"> rising real </w:t>
      </w:r>
      <w:r w:rsidRPr="00C77D51">
        <w:rPr>
          <w:rStyle w:val="StyleUnderline"/>
          <w:highlight w:val="cyan"/>
        </w:rPr>
        <w:t>wages</w:t>
      </w:r>
      <w:r w:rsidRPr="002F634F">
        <w:rPr>
          <w:sz w:val="16"/>
        </w:rPr>
        <w:t>. They see only the rise in money wages as worthy of consideration. Indeed, in our environment of chronic inflation, prices that actually do fall are relatively rare.</w:t>
      </w:r>
    </w:p>
    <w:p w14:paraId="1C2AADEA" w14:textId="77777777" w:rsidR="00C94142" w:rsidRPr="002F634F" w:rsidRDefault="00C94142" w:rsidP="00C94142">
      <w:pPr>
        <w:rPr>
          <w:sz w:val="16"/>
        </w:rPr>
      </w:pPr>
      <w:r w:rsidRPr="002F634F">
        <w:rPr>
          <w:sz w:val="16"/>
        </w:rPr>
        <w:t xml:space="preserve">Nevertheless, the only thing that can explain a rise in real wages throughout the economic system is a fall in prices relative to wages. And the only thing that achieves this is an increase in production per worker. More </w:t>
      </w:r>
      <w:r w:rsidRPr="00C77D51">
        <w:rPr>
          <w:rStyle w:val="StyleUnderline"/>
        </w:rPr>
        <w:t>production per worker — a higher productivity of labor — serves to increase the supply of goods and services produced relative to the supply of labor that produces them</w:t>
      </w:r>
      <w:r w:rsidRPr="002F634F">
        <w:rPr>
          <w:sz w:val="16"/>
        </w:rPr>
        <w:t>. In this way, it reduces prices relative to wages and thereby raises real wages and the general standard of living.</w:t>
      </w:r>
    </w:p>
    <w:p w14:paraId="2C5EB71C" w14:textId="77777777" w:rsidR="00C94142" w:rsidRPr="002F634F" w:rsidRDefault="00C94142" w:rsidP="00C94142">
      <w:pPr>
        <w:rPr>
          <w:sz w:val="16"/>
        </w:rPr>
      </w:pPr>
      <w:r w:rsidRPr="002F634F">
        <w:rPr>
          <w:sz w:val="16"/>
        </w:rPr>
        <w:t>What raises money wages throughout the economic system is not what is responsible for the rise in real wages</w:t>
      </w:r>
      <w:r w:rsidRPr="00C77D51">
        <w:rPr>
          <w:rStyle w:val="StyleUnderline"/>
        </w:rPr>
        <w:t xml:space="preserve">. Increases in money </w:t>
      </w:r>
      <w:r w:rsidRPr="00C77D51">
        <w:rPr>
          <w:rStyle w:val="StyleUnderline"/>
          <w:highlight w:val="cyan"/>
        </w:rPr>
        <w:t>wages</w:t>
      </w:r>
      <w:r w:rsidRPr="00C77D51">
        <w:rPr>
          <w:rStyle w:val="StyleUnderline"/>
        </w:rPr>
        <w:t xml:space="preserve"> are essentially the </w:t>
      </w:r>
      <w:r w:rsidRPr="00C77D51">
        <w:rPr>
          <w:rStyle w:val="StyleUnderline"/>
          <w:highlight w:val="cyan"/>
        </w:rPr>
        <w:t>result</w:t>
      </w:r>
      <w:r w:rsidRPr="00C77D51">
        <w:rPr>
          <w:rStyle w:val="StyleUnderline"/>
        </w:rPr>
        <w:t xml:space="preserve"> just </w:t>
      </w:r>
      <w:r w:rsidRPr="00C77D51">
        <w:rPr>
          <w:rStyle w:val="StyleUnderline"/>
          <w:highlight w:val="cyan"/>
        </w:rPr>
        <w:t>of</w:t>
      </w:r>
      <w:r w:rsidRPr="00C77D51">
        <w:rPr>
          <w:rStyle w:val="StyleUnderline"/>
        </w:rPr>
        <w:t xml:space="preserve"> the increase in the quantity of money and resulting increase in the overall </w:t>
      </w:r>
      <w:r w:rsidRPr="00C77D51">
        <w:rPr>
          <w:rStyle w:val="StyleUnderline"/>
          <w:highlight w:val="cyan"/>
        </w:rPr>
        <w:t>volume of spending</w:t>
      </w:r>
      <w:r w:rsidRPr="00C77D51">
        <w:rPr>
          <w:rStyle w:val="StyleUnderline"/>
        </w:rPr>
        <w:t xml:space="preserve"> in the economic system</w:t>
      </w:r>
      <w:r w:rsidRPr="002F634F">
        <w:rPr>
          <w:sz w:val="16"/>
        </w:rPr>
        <w:t>. In the absence of a rising productivity of labor, the increase in money and spending would operate to raise prices by as much or more than it raised wages. This outcome is prevented only by the fact that at the same time that the quantity of money and volume of spending are increasing, the output per worker is also increasing, with the result that prices rise by less than wages. A fall in prices is still present in the form of prices being lower than they would have been had only an increase in the quantity of money and volume of spending been operative.</w:t>
      </w:r>
    </w:p>
    <w:p w14:paraId="48A3837D" w14:textId="77777777" w:rsidR="00C94142" w:rsidRPr="002F634F" w:rsidRDefault="00C94142" w:rsidP="00C94142">
      <w:pPr>
        <w:rPr>
          <w:sz w:val="16"/>
        </w:rPr>
      </w:pPr>
      <w:r w:rsidRPr="002F634F">
        <w:rPr>
          <w:sz w:val="16"/>
        </w:rPr>
        <w:t xml:space="preserve">With relatively minor exceptions, </w:t>
      </w:r>
      <w:r w:rsidRPr="002F634F">
        <w:rPr>
          <w:rStyle w:val="Emphasis"/>
          <w:highlight w:val="cyan"/>
        </w:rPr>
        <w:t>real</w:t>
      </w:r>
      <w:r w:rsidRPr="002F634F">
        <w:rPr>
          <w:rStyle w:val="StyleUnderline"/>
          <w:highlight w:val="cyan"/>
        </w:rPr>
        <w:t xml:space="preserve"> wages</w:t>
      </w:r>
      <w:r w:rsidRPr="002F634F">
        <w:rPr>
          <w:rStyle w:val="StyleUnderline"/>
        </w:rPr>
        <w:t xml:space="preserve"> throughout the economic system simply </w:t>
      </w:r>
      <w:r w:rsidRPr="002F634F">
        <w:rPr>
          <w:rStyle w:val="Emphasis"/>
          <w:highlight w:val="cyan"/>
        </w:rPr>
        <w:t>do not rise</w:t>
      </w:r>
      <w:r w:rsidRPr="002F634F">
        <w:rPr>
          <w:rStyle w:val="StyleUnderline"/>
        </w:rPr>
        <w:t xml:space="preserve"> </w:t>
      </w:r>
      <w:r w:rsidRPr="002F634F">
        <w:rPr>
          <w:rStyle w:val="StyleUnderline"/>
          <w:highlight w:val="cyan"/>
        </w:rPr>
        <w:t>from</w:t>
      </w:r>
      <w:r w:rsidRPr="002F634F">
        <w:rPr>
          <w:rStyle w:val="StyleUnderline"/>
        </w:rPr>
        <w:t xml:space="preserve"> the side of higher </w:t>
      </w:r>
      <w:r w:rsidRPr="002F634F">
        <w:rPr>
          <w:rStyle w:val="StyleUnderline"/>
          <w:highlight w:val="cyan"/>
        </w:rPr>
        <w:t>money wages</w:t>
      </w:r>
      <w:r w:rsidRPr="002F634F">
        <w:rPr>
          <w:sz w:val="16"/>
        </w:rPr>
        <w:t>. Essentially, they rise only from the side of a greater supply of goods and services relative to the supply of labor and thus from prices being lower relative to wages. The truth is that the means by which the standard of living of the individual wage earner and the individual businessman and capitalist is increased, and the means by which that of the average wage earner in the economic system is increased, are very different. For the individual, it is the earning of more money. For the average wage earner in the economic system, it is the payment of lower prices.</w:t>
      </w:r>
    </w:p>
    <w:p w14:paraId="43F835D7" w14:textId="77777777" w:rsidR="00C94142" w:rsidRPr="002F634F" w:rsidRDefault="00C94142" w:rsidP="00C94142">
      <w:pPr>
        <w:rPr>
          <w:sz w:val="16"/>
        </w:rPr>
      </w:pPr>
      <w:r w:rsidRPr="002F634F">
        <w:rPr>
          <w:sz w:val="16"/>
        </w:rPr>
        <w:t>What this discussion shows is that the increase in money wages that labor unions seek is not at all the source of rising real wages and that the source of rising real wages is in fact a rising productivity of labor, which always operates from the side of falling prices, not rising money wages.</w:t>
      </w:r>
    </w:p>
    <w:p w14:paraId="2436545F" w14:textId="77777777" w:rsidR="00C94142" w:rsidRPr="002F634F" w:rsidRDefault="00C94142" w:rsidP="00C94142">
      <w:pPr>
        <w:rPr>
          <w:sz w:val="16"/>
        </w:rPr>
      </w:pPr>
      <w:r w:rsidRPr="002F634F">
        <w:rPr>
          <w:sz w:val="16"/>
        </w:rPr>
        <w:t xml:space="preserve">Indeed, the </w:t>
      </w:r>
      <w:r w:rsidRPr="002F634F">
        <w:rPr>
          <w:rStyle w:val="StyleUnderline"/>
          <w:highlight w:val="cyan"/>
        </w:rPr>
        <w:t>efforts of</w:t>
      </w:r>
      <w:r w:rsidRPr="002F634F">
        <w:rPr>
          <w:rStyle w:val="StyleUnderline"/>
        </w:rPr>
        <w:t xml:space="preserve"> labor </w:t>
      </w:r>
      <w:r w:rsidRPr="002F634F">
        <w:rPr>
          <w:rStyle w:val="StyleUnderline"/>
          <w:highlight w:val="cyan"/>
        </w:rPr>
        <w:t>unions</w:t>
      </w:r>
      <w:r w:rsidRPr="002F634F">
        <w:rPr>
          <w:rStyle w:val="StyleUnderline"/>
        </w:rPr>
        <w:t xml:space="preserve"> to raise money wages are </w:t>
      </w:r>
      <w:r w:rsidRPr="002F634F">
        <w:rPr>
          <w:rStyle w:val="Emphasis"/>
          <w:highlight w:val="cyan"/>
        </w:rPr>
        <w:t>profoundly</w:t>
      </w:r>
      <w:r w:rsidRPr="002F634F">
        <w:rPr>
          <w:rStyle w:val="StyleUnderline"/>
          <w:highlight w:val="cyan"/>
        </w:rPr>
        <w:t xml:space="preserve"> opposed to</w:t>
      </w:r>
      <w:r w:rsidRPr="002F634F">
        <w:rPr>
          <w:rStyle w:val="StyleUnderline"/>
        </w:rPr>
        <w:t xml:space="preserve"> the goal of raising </w:t>
      </w:r>
      <w:r w:rsidRPr="002F634F">
        <w:rPr>
          <w:rStyle w:val="Emphasis"/>
          <w:highlight w:val="cyan"/>
        </w:rPr>
        <w:t>real wages</w:t>
      </w:r>
      <w:r w:rsidRPr="002F634F">
        <w:rPr>
          <w:rStyle w:val="StyleUnderline"/>
        </w:rPr>
        <w:t xml:space="preserve"> and the standard of living</w:t>
      </w:r>
      <w:r w:rsidRPr="002F634F">
        <w:rPr>
          <w:sz w:val="16"/>
        </w:rPr>
        <w:t xml:space="preserve">. When the unions seek to raise the standard of living of their members by means of raising their money wages, their policy inevitably comes down to an attempt to </w:t>
      </w:r>
      <w:r w:rsidRPr="002F634F">
        <w:rPr>
          <w:rStyle w:val="StyleUnderline"/>
          <w:highlight w:val="cyan"/>
        </w:rPr>
        <w:t>make</w:t>
      </w:r>
      <w:r w:rsidRPr="002F634F">
        <w:rPr>
          <w:rStyle w:val="StyleUnderline"/>
        </w:rPr>
        <w:t xml:space="preserve"> the </w:t>
      </w:r>
      <w:r w:rsidRPr="002F634F">
        <w:rPr>
          <w:rStyle w:val="StyleUnderline"/>
          <w:highlight w:val="cyan"/>
        </w:rPr>
        <w:t>labor</w:t>
      </w:r>
      <w:r w:rsidRPr="002F634F">
        <w:rPr>
          <w:rStyle w:val="StyleUnderline"/>
        </w:rPr>
        <w:t xml:space="preserve"> of their members </w:t>
      </w:r>
      <w:r w:rsidRPr="002F634F">
        <w:rPr>
          <w:rStyle w:val="Emphasis"/>
          <w:highlight w:val="cyan"/>
        </w:rPr>
        <w:t>artificially scarce</w:t>
      </w:r>
      <w:r w:rsidRPr="002F634F">
        <w:rPr>
          <w:sz w:val="16"/>
        </w:rPr>
        <w:t>. That is their only means of raising the wages of their members. The unions do not have much actual power over the demand for labor. But they often achieve considerable power over the supply of labor. And their actual technique for raising wages is to make the supply of labor, at least in the particular industry or occupation that a given union is concerned with, as scarce as possible.</w:t>
      </w:r>
    </w:p>
    <w:p w14:paraId="534F7D21" w14:textId="77777777" w:rsidR="00C94142" w:rsidRPr="002F634F" w:rsidRDefault="00C94142" w:rsidP="00C94142">
      <w:pPr>
        <w:rPr>
          <w:sz w:val="16"/>
        </w:rPr>
      </w:pPr>
      <w:r w:rsidRPr="002F634F">
        <w:rPr>
          <w:sz w:val="16"/>
        </w:rPr>
        <w:t xml:space="preserve">Thus, whenever they can, </w:t>
      </w:r>
      <w:r w:rsidRPr="002F634F">
        <w:rPr>
          <w:rStyle w:val="StyleUnderline"/>
          <w:highlight w:val="cyan"/>
        </w:rPr>
        <w:t>unions</w:t>
      </w:r>
      <w:r w:rsidRPr="002F634F">
        <w:rPr>
          <w:rStyle w:val="StyleUnderline"/>
        </w:rPr>
        <w:t xml:space="preserve"> attempt to gain </w:t>
      </w:r>
      <w:r w:rsidRPr="002F634F">
        <w:rPr>
          <w:rStyle w:val="StyleUnderline"/>
          <w:highlight w:val="cyan"/>
        </w:rPr>
        <w:t>control</w:t>
      </w:r>
      <w:r w:rsidRPr="002F634F">
        <w:rPr>
          <w:rStyle w:val="StyleUnderline"/>
        </w:rPr>
        <w:t xml:space="preserve"> over </w:t>
      </w:r>
      <w:r w:rsidRPr="002F634F">
        <w:rPr>
          <w:rStyle w:val="StyleUnderline"/>
          <w:highlight w:val="cyan"/>
        </w:rPr>
        <w:t xml:space="preserve">entry into the </w:t>
      </w:r>
      <w:r w:rsidRPr="002F634F">
        <w:rPr>
          <w:rStyle w:val="Emphasis"/>
          <w:highlight w:val="cyan"/>
        </w:rPr>
        <w:t>labor market</w:t>
      </w:r>
      <w:r w:rsidRPr="002F634F">
        <w:rPr>
          <w:sz w:val="16"/>
        </w:rPr>
        <w:t xml:space="preserve">. They seek to impose </w:t>
      </w:r>
      <w:r w:rsidRPr="002F634F">
        <w:rPr>
          <w:rStyle w:val="Emphasis"/>
          <w:highlight w:val="cyan"/>
        </w:rPr>
        <w:t>apprenticeship</w:t>
      </w:r>
      <w:r w:rsidRPr="002F634F">
        <w:rPr>
          <w:rStyle w:val="StyleUnderline"/>
        </w:rPr>
        <w:t xml:space="preserve"> programs, or to have </w:t>
      </w:r>
      <w:r w:rsidRPr="002F634F">
        <w:rPr>
          <w:rStyle w:val="Emphasis"/>
          <w:highlight w:val="cyan"/>
        </w:rPr>
        <w:t>licensing</w:t>
      </w:r>
      <w:r w:rsidRPr="002F634F">
        <w:rPr>
          <w:rStyle w:val="StyleUnderline"/>
          <w:highlight w:val="cyan"/>
        </w:rPr>
        <w:t xml:space="preserve"> requirements</w:t>
      </w:r>
      <w:r w:rsidRPr="002F634F">
        <w:rPr>
          <w:sz w:val="16"/>
        </w:rPr>
        <w:t xml:space="preserve"> imposed by the government. Such measures are for the purpose of </w:t>
      </w:r>
      <w:r w:rsidRPr="002F634F">
        <w:rPr>
          <w:rStyle w:val="StyleUnderline"/>
          <w:highlight w:val="cyan"/>
        </w:rPr>
        <w:t>holding down</w:t>
      </w:r>
      <w:r w:rsidRPr="002F634F">
        <w:rPr>
          <w:rStyle w:val="StyleUnderline"/>
        </w:rPr>
        <w:t xml:space="preserve"> the </w:t>
      </w:r>
      <w:r w:rsidRPr="002F634F">
        <w:rPr>
          <w:rStyle w:val="StyleUnderline"/>
          <w:highlight w:val="cyan"/>
        </w:rPr>
        <w:t>supply</w:t>
      </w:r>
      <w:r w:rsidRPr="002F634F">
        <w:rPr>
          <w:rStyle w:val="StyleUnderline"/>
        </w:rPr>
        <w:t xml:space="preserve"> of labor in the field and thereby enabling those fortunate enough to be admitted to it, to earn higher incomes</w:t>
      </w:r>
      <w:r w:rsidRPr="002F634F">
        <w:rPr>
          <w:sz w:val="16"/>
        </w:rPr>
        <w:t>. Even when the unions do not succeed in directly reducing the supply of labor, the imposition of their above-market wage demands still has the effect of reducing the number of jobs offered in the field and thus the supply of labor in the field that is able to find work.</w:t>
      </w:r>
    </w:p>
    <w:p w14:paraId="2B8032CE" w14:textId="77777777" w:rsidR="00C94142" w:rsidRPr="002F634F" w:rsidRDefault="00C94142" w:rsidP="00C94142">
      <w:pPr>
        <w:rPr>
          <w:sz w:val="16"/>
        </w:rPr>
      </w:pPr>
      <w:r w:rsidRPr="002F634F">
        <w:rPr>
          <w:sz w:val="16"/>
        </w:rPr>
        <w:t xml:space="preserve">The </w:t>
      </w:r>
      <w:r w:rsidRPr="002F634F">
        <w:rPr>
          <w:rStyle w:val="StyleUnderline"/>
        </w:rPr>
        <w:t xml:space="preserve">artificial wage </w:t>
      </w:r>
      <w:r w:rsidRPr="002F634F">
        <w:rPr>
          <w:rStyle w:val="StyleUnderline"/>
          <w:highlight w:val="cyan"/>
        </w:rPr>
        <w:t>increases</w:t>
      </w:r>
      <w:r w:rsidRPr="002F634F">
        <w:rPr>
          <w:rStyle w:val="StyleUnderline"/>
        </w:rPr>
        <w:t xml:space="preserve"> imposed by the labor unions </w:t>
      </w:r>
      <w:r w:rsidRPr="002F634F">
        <w:rPr>
          <w:rStyle w:val="StyleUnderline"/>
          <w:highlight w:val="cyan"/>
        </w:rPr>
        <w:t xml:space="preserve">result in </w:t>
      </w:r>
      <w:r w:rsidRPr="002F634F">
        <w:rPr>
          <w:rStyle w:val="Emphasis"/>
          <w:highlight w:val="cyan"/>
        </w:rPr>
        <w:t>unemployment</w:t>
      </w:r>
      <w:r w:rsidRPr="002F634F">
        <w:rPr>
          <w:rStyle w:val="StyleUnderline"/>
        </w:rPr>
        <w:t xml:space="preserve"> when above-market wages are imposed throughout the economic system</w:t>
      </w:r>
      <w:r w:rsidRPr="002F634F">
        <w:rPr>
          <w:sz w:val="16"/>
        </w:rPr>
        <w:t>. This situation exists when it is possible for unions to be formed easily. If, as in the present-day United States, all that is required is for a majority of workers in an establishment to decide that they wish to be represented by a union, then the wages imposed by the unions will be effective even in the nonunion fields.</w:t>
      </w:r>
    </w:p>
    <w:p w14:paraId="7029DE2D" w14:textId="77777777" w:rsidR="00C94142" w:rsidRPr="002F634F" w:rsidRDefault="00C94142" w:rsidP="00C94142">
      <w:pPr>
        <w:rPr>
          <w:sz w:val="16"/>
        </w:rPr>
      </w:pPr>
      <w:r w:rsidRPr="002F634F">
        <w:rPr>
          <w:sz w:val="16"/>
        </w:rPr>
        <w:t>Employers in the nonunion fields will feel compelled to offer their workers wages comparable to what the union workers are receiving — indeed, possibly even still higher wages — in order to ensure that they do not unionize.</w:t>
      </w:r>
    </w:p>
    <w:p w14:paraId="113D6048" w14:textId="77777777" w:rsidR="00C94142" w:rsidRPr="002F634F" w:rsidRDefault="00C94142" w:rsidP="00C94142">
      <w:pPr>
        <w:rPr>
          <w:sz w:val="16"/>
        </w:rPr>
      </w:pPr>
      <w:r w:rsidRPr="002F634F">
        <w:rPr>
          <w:sz w:val="16"/>
        </w:rPr>
        <w:t xml:space="preserve">Widespread wage increases </w:t>
      </w:r>
      <w:r w:rsidRPr="002F634F">
        <w:rPr>
          <w:rStyle w:val="StyleUnderline"/>
          <w:highlight w:val="cyan"/>
        </w:rPr>
        <w:t xml:space="preserve">closing </w:t>
      </w:r>
      <w:r w:rsidRPr="002F634F">
        <w:rPr>
          <w:rStyle w:val="Emphasis"/>
          <w:highlight w:val="cyan"/>
        </w:rPr>
        <w:t>large numbers</w:t>
      </w:r>
      <w:r w:rsidRPr="002F634F">
        <w:rPr>
          <w:rStyle w:val="StyleUnderline"/>
          <w:highlight w:val="cyan"/>
        </w:rPr>
        <w:t xml:space="preserve"> of workers out</w:t>
      </w:r>
      <w:r w:rsidRPr="002F634F">
        <w:rPr>
          <w:rStyle w:val="StyleUnderline"/>
        </w:rPr>
        <w:t xml:space="preserve"> of numerous occupations put extreme pressure on the wage rates of whatever areas of the economic system</w:t>
      </w:r>
      <w:r w:rsidRPr="002F634F">
        <w:rPr>
          <w:sz w:val="16"/>
        </w:rPr>
        <w:t xml:space="preserve"> may still remain open. These limited areas could absorb the overflow of workers from other lines at low enough wage rates. But minimum-wage laws prevent wage rates in these remaining lines from going low enough to absorb these workers.</w:t>
      </w:r>
    </w:p>
    <w:p w14:paraId="7AA36E43" w14:textId="77777777" w:rsidR="00C94142" w:rsidRPr="002F634F" w:rsidRDefault="00C94142" w:rsidP="00C94142">
      <w:pPr>
        <w:rPr>
          <w:sz w:val="16"/>
        </w:rPr>
      </w:pPr>
      <w:r w:rsidRPr="002F634F">
        <w:rPr>
          <w:sz w:val="16"/>
        </w:rPr>
        <w:t xml:space="preserve">From the perspective of most of those lucky enough to keep their jobs, the most serious consequence of the unions is the holding down or </w:t>
      </w:r>
      <w:r w:rsidRPr="002F634F">
        <w:rPr>
          <w:rStyle w:val="Emphasis"/>
          <w:highlight w:val="cyan"/>
        </w:rPr>
        <w:t>outright reduction</w:t>
      </w:r>
      <w:r w:rsidRPr="002F634F">
        <w:rPr>
          <w:rStyle w:val="StyleUnderline"/>
          <w:highlight w:val="cyan"/>
        </w:rPr>
        <w:t xml:space="preserve"> of</w:t>
      </w:r>
      <w:r w:rsidRPr="002F634F">
        <w:rPr>
          <w:rStyle w:val="StyleUnderline"/>
        </w:rPr>
        <w:t xml:space="preserve"> the </w:t>
      </w:r>
      <w:r w:rsidRPr="002F634F">
        <w:rPr>
          <w:rStyle w:val="StyleUnderline"/>
          <w:highlight w:val="cyan"/>
        </w:rPr>
        <w:t>productivity</w:t>
      </w:r>
      <w:r w:rsidRPr="002F634F">
        <w:rPr>
          <w:rStyle w:val="StyleUnderline"/>
        </w:rPr>
        <w:t xml:space="preserve"> of labor</w:t>
      </w:r>
      <w:r w:rsidRPr="002F634F">
        <w:rPr>
          <w:sz w:val="16"/>
        </w:rPr>
        <w:t xml:space="preserve">. With few exceptions, the labor unions openly combat the rise in the productivity of labor. They do so virtually as a matter of principle. They </w:t>
      </w:r>
      <w:r w:rsidRPr="002F634F">
        <w:rPr>
          <w:rStyle w:val="StyleUnderline"/>
          <w:highlight w:val="cyan"/>
        </w:rPr>
        <w:t>oppose</w:t>
      </w:r>
      <w:r w:rsidRPr="002F634F">
        <w:rPr>
          <w:rStyle w:val="StyleUnderline"/>
        </w:rPr>
        <w:t xml:space="preserve"> the introduction of </w:t>
      </w:r>
      <w:r w:rsidRPr="002F634F">
        <w:rPr>
          <w:rStyle w:val="StyleUnderline"/>
          <w:highlight w:val="cyan"/>
        </w:rPr>
        <w:t>labor-saving machinery</w:t>
      </w:r>
      <w:r w:rsidRPr="002F634F">
        <w:rPr>
          <w:rStyle w:val="StyleUnderline"/>
        </w:rPr>
        <w:t xml:space="preserve"> on the grounds that it causes unemployment. They oppose </w:t>
      </w:r>
      <w:r w:rsidRPr="002F634F">
        <w:rPr>
          <w:rStyle w:val="StyleUnderline"/>
          <w:highlight w:val="cyan"/>
        </w:rPr>
        <w:t>competition</w:t>
      </w:r>
      <w:r w:rsidRPr="002F634F">
        <w:rPr>
          <w:rStyle w:val="StyleUnderline"/>
        </w:rPr>
        <w:t xml:space="preserve"> among workers</w:t>
      </w:r>
      <w:r w:rsidRPr="002F634F">
        <w:rPr>
          <w:sz w:val="16"/>
        </w:rPr>
        <w:t xml:space="preserve">. As Henry Hazlitt pointed out, </w:t>
      </w:r>
      <w:r w:rsidRPr="002F634F">
        <w:rPr>
          <w:rStyle w:val="StyleUnderline"/>
          <w:highlight w:val="cyan"/>
        </w:rPr>
        <w:t>they force</w:t>
      </w:r>
      <w:r w:rsidRPr="002F634F">
        <w:rPr>
          <w:rStyle w:val="StyleUnderline"/>
        </w:rPr>
        <w:t xml:space="preserve"> employers to tolerate </w:t>
      </w:r>
      <w:r w:rsidRPr="002F634F">
        <w:rPr>
          <w:rStyle w:val="StyleUnderline"/>
          <w:highlight w:val="cyan"/>
        </w:rPr>
        <w:t>featherbedding practices</w:t>
      </w:r>
      <w:r w:rsidRPr="002F634F">
        <w:rPr>
          <w:rStyle w:val="StyleUnderline"/>
        </w:rPr>
        <w:t>, such as the classic requirement that firemen,</w:t>
      </w:r>
      <w:r w:rsidRPr="002F634F">
        <w:rPr>
          <w:sz w:val="16"/>
        </w:rPr>
        <w:t xml:space="preserve"> whose function was to shovel coal on steam locomotives, be retained on diesel locomotives. They </w:t>
      </w:r>
      <w:r w:rsidRPr="002F634F">
        <w:rPr>
          <w:rStyle w:val="StyleUnderline"/>
          <w:highlight w:val="cyan"/>
        </w:rPr>
        <w:t xml:space="preserve">impose </w:t>
      </w:r>
      <w:r w:rsidRPr="002F634F">
        <w:rPr>
          <w:rStyle w:val="Emphasis"/>
          <w:highlight w:val="cyan"/>
        </w:rPr>
        <w:t>make-work schemes</w:t>
      </w:r>
      <w:r w:rsidRPr="002F634F">
        <w:rPr>
          <w:rStyle w:val="StyleUnderline"/>
        </w:rPr>
        <w:t>, such as requiring that pipe delivered to construction sites with screw thread already on</w:t>
      </w:r>
      <w:r w:rsidRPr="002F634F">
        <w:rPr>
          <w:sz w:val="16"/>
        </w:rPr>
        <w:t xml:space="preserve"> it, have its ends cut off and new screw thread cut on the site. They impose </w:t>
      </w:r>
      <w:r w:rsidRPr="002F634F">
        <w:rPr>
          <w:rStyle w:val="Emphasis"/>
          <w:highlight w:val="cyan"/>
        </w:rPr>
        <w:t>narrow</w:t>
      </w:r>
      <w:r w:rsidRPr="002F634F">
        <w:rPr>
          <w:rStyle w:val="StyleUnderline"/>
          <w:highlight w:val="cyan"/>
        </w:rPr>
        <w:t xml:space="preserve"> work classifications</w:t>
      </w:r>
      <w:r w:rsidRPr="002F634F">
        <w:rPr>
          <w:rStyle w:val="StyleUnderline"/>
        </w:rPr>
        <w:t xml:space="preserve"> and require that specialists be employed at a day’s pay to perform work that others could easily do</w:t>
      </w:r>
      <w:r w:rsidRPr="002F634F">
        <w:rPr>
          <w:sz w:val="16"/>
        </w:rPr>
        <w:t xml:space="preserve"> — for example, requiring the employment of a plasterer to repair the incidental damage done to a wall by an electrician, which the electrician himself could easily repair.</w:t>
      </w:r>
    </w:p>
    <w:p w14:paraId="6ACA04D0" w14:textId="77777777" w:rsidR="00C94142" w:rsidRDefault="00C94142" w:rsidP="00C94142">
      <w:pPr>
        <w:rPr>
          <w:sz w:val="16"/>
        </w:rPr>
      </w:pPr>
      <w:r w:rsidRPr="002F634F">
        <w:rPr>
          <w:sz w:val="16"/>
        </w:rPr>
        <w:t xml:space="preserve">To anyone who understands the role of the productivity of labor in raising real wages, it should be </w:t>
      </w:r>
      <w:r w:rsidRPr="002F634F">
        <w:rPr>
          <w:rStyle w:val="StyleUnderline"/>
        </w:rPr>
        <w:t xml:space="preserve">obvious that the </w:t>
      </w:r>
      <w:r w:rsidRPr="002F634F">
        <w:rPr>
          <w:rStyle w:val="StyleUnderline"/>
          <w:highlight w:val="cyan"/>
        </w:rPr>
        <w:t>unions’</w:t>
      </w:r>
      <w:r w:rsidRPr="002F634F">
        <w:rPr>
          <w:rStyle w:val="StyleUnderline"/>
        </w:rPr>
        <w:t xml:space="preserve"> policy of combating the rise in the productivity of labor renders them in fact a </w:t>
      </w:r>
      <w:r w:rsidRPr="002F634F">
        <w:rPr>
          <w:rStyle w:val="StyleUnderline"/>
          <w:highlight w:val="cyan"/>
        </w:rPr>
        <w:t>leading enemy of</w:t>
      </w:r>
      <w:r w:rsidRPr="002F634F">
        <w:rPr>
          <w:rStyle w:val="StyleUnderline"/>
        </w:rPr>
        <w:t xml:space="preserve"> the rise in </w:t>
      </w:r>
      <w:r w:rsidRPr="002F634F">
        <w:rPr>
          <w:rStyle w:val="Emphasis"/>
          <w:highlight w:val="cyan"/>
        </w:rPr>
        <w:t>real wages</w:t>
      </w:r>
      <w:r w:rsidRPr="002F634F">
        <w:rPr>
          <w:sz w:val="16"/>
        </w:rPr>
        <w:t xml:space="preserve">. However radical this conclusion may seem, however much at odds it is with the prevailing view of the unions as the leading source of the rise in real wages over the last hundred and fifty years or more, the fact is that in combating the rise in the productivity of labor, the </w:t>
      </w:r>
      <w:r w:rsidRPr="002F634F">
        <w:rPr>
          <w:rStyle w:val="StyleUnderline"/>
        </w:rPr>
        <w:t xml:space="preserve">unions </w:t>
      </w:r>
      <w:r w:rsidRPr="002F634F">
        <w:rPr>
          <w:rStyle w:val="StyleUnderline"/>
          <w:highlight w:val="cyan"/>
        </w:rPr>
        <w:t>actively combat</w:t>
      </w:r>
      <w:r w:rsidRPr="002F634F">
        <w:rPr>
          <w:rStyle w:val="StyleUnderline"/>
        </w:rPr>
        <w:t xml:space="preserve"> the </w:t>
      </w:r>
      <w:r w:rsidRPr="002F634F">
        <w:rPr>
          <w:rStyle w:val="Emphasis"/>
          <w:highlight w:val="cyan"/>
        </w:rPr>
        <w:t>rise</w:t>
      </w:r>
      <w:r w:rsidRPr="002F634F">
        <w:rPr>
          <w:rStyle w:val="StyleUnderline"/>
        </w:rPr>
        <w:t xml:space="preserve"> in real wages</w:t>
      </w:r>
      <w:r w:rsidRPr="002F634F">
        <w:rPr>
          <w:sz w:val="16"/>
        </w:rPr>
        <w:t>!</w:t>
      </w:r>
    </w:p>
    <w:p w14:paraId="684E86FE" w14:textId="77777777" w:rsidR="00AA5D57" w:rsidRDefault="00AA5D57" w:rsidP="00AA5D57">
      <w:pPr>
        <w:pStyle w:val="Heading4"/>
      </w:pPr>
      <w:r>
        <w:t xml:space="preserve">It </w:t>
      </w:r>
      <w:r>
        <w:rPr>
          <w:u w:val="single"/>
        </w:rPr>
        <w:t>lowers</w:t>
      </w:r>
      <w:r>
        <w:t xml:space="preserve"> wage gains.</w:t>
      </w:r>
    </w:p>
    <w:p w14:paraId="279DAEAB" w14:textId="77777777" w:rsidR="00AA5D57" w:rsidRPr="00856E84" w:rsidRDefault="00AA5D57" w:rsidP="00AA5D57">
      <w:r w:rsidRPr="00856E84">
        <w:t xml:space="preserve">F. Vincent </w:t>
      </w:r>
      <w:r w:rsidRPr="00856E84">
        <w:rPr>
          <w:rStyle w:val="Style13ptBold"/>
        </w:rPr>
        <w:t>Vernuccio 21</w:t>
      </w:r>
      <w:r>
        <w:t>. S</w:t>
      </w:r>
      <w:r w:rsidRPr="00856E84">
        <w:t>enior fellow at the Mackinac Center for Public Policy in Midland, Mich., and president of the Institute for the American Worker</w:t>
      </w:r>
      <w:r>
        <w:t>.</w:t>
      </w:r>
      <w:r w:rsidRPr="00856E84">
        <w:t xml:space="preserve"> "Sectoral bargaining is bad for workers and the American economy." Hill. 4-17-2021. https://thehill.com/opinion/finance/548054-sectoral-bargaining-is-bad-for-workers-and-the-american-economy/</w:t>
      </w:r>
    </w:p>
    <w:p w14:paraId="67429B47" w14:textId="77777777" w:rsidR="00AA5D57" w:rsidRPr="00856E84" w:rsidRDefault="00AA5D57" w:rsidP="00AA5D57">
      <w:pPr>
        <w:rPr>
          <w:sz w:val="16"/>
        </w:rPr>
      </w:pPr>
      <w:r w:rsidRPr="00856E84">
        <w:rPr>
          <w:sz w:val="16"/>
        </w:rPr>
        <w:t>One of its top lawyers explained: The Connecticut bill would “de facto be creating a third category of worker” — neither an employee nor an independent contractor. The labor federation prefers a national version of California’s AB5 law, which makes it difficult for independent workers to work for themselves. (</w:t>
      </w:r>
      <w:r w:rsidRPr="00856E84">
        <w:rPr>
          <w:rStyle w:val="StyleUnderline"/>
        </w:rPr>
        <w:t>Many independent workers have noted that the law has hurt them</w:t>
      </w:r>
      <w:r w:rsidRPr="00856E84">
        <w:rPr>
          <w:sz w:val="16"/>
        </w:rPr>
        <w:t>.)</w:t>
      </w:r>
    </w:p>
    <w:p w14:paraId="014BE5BD" w14:textId="77777777" w:rsidR="00AA5D57" w:rsidRPr="00856E84" w:rsidRDefault="00AA5D57" w:rsidP="00AA5D57">
      <w:pPr>
        <w:rPr>
          <w:sz w:val="16"/>
        </w:rPr>
      </w:pPr>
      <w:r w:rsidRPr="00856E84">
        <w:rPr>
          <w:sz w:val="16"/>
        </w:rPr>
        <w:t xml:space="preserve">Bill </w:t>
      </w:r>
      <w:r w:rsidRPr="00856E84">
        <w:rPr>
          <w:rStyle w:val="Emphasis"/>
        </w:rPr>
        <w:t>Samuel</w:t>
      </w:r>
      <w:r w:rsidRPr="00856E84">
        <w:rPr>
          <w:sz w:val="16"/>
        </w:rPr>
        <w:t xml:space="preserve">, </w:t>
      </w:r>
      <w:r w:rsidRPr="00856E84">
        <w:rPr>
          <w:rStyle w:val="StyleUnderline"/>
        </w:rPr>
        <w:t>the AFL-CIO’s top lobbyist,</w:t>
      </w:r>
      <w:r w:rsidRPr="00856E84">
        <w:rPr>
          <w:sz w:val="16"/>
        </w:rPr>
        <w:t xml:space="preserve"> previously </w:t>
      </w:r>
      <w:r w:rsidRPr="00856E84">
        <w:rPr>
          <w:rStyle w:val="StyleUnderline"/>
        </w:rPr>
        <w:t xml:space="preserve">raised concerns that </w:t>
      </w:r>
      <w:r w:rsidRPr="00622912">
        <w:rPr>
          <w:rStyle w:val="StyleUnderline"/>
          <w:highlight w:val="cyan"/>
        </w:rPr>
        <w:t>sectoral</w:t>
      </w:r>
      <w:r w:rsidRPr="00856E84">
        <w:rPr>
          <w:rStyle w:val="StyleUnderline"/>
        </w:rPr>
        <w:t xml:space="preserve"> </w:t>
      </w:r>
      <w:r w:rsidRPr="00622912">
        <w:rPr>
          <w:rStyle w:val="StyleUnderline"/>
          <w:highlight w:val="cyan"/>
        </w:rPr>
        <w:t>bargaining</w:t>
      </w:r>
      <w:r w:rsidRPr="00856E84">
        <w:rPr>
          <w:rStyle w:val="StyleUnderline"/>
        </w:rPr>
        <w:t xml:space="preserve"> also could </w:t>
      </w:r>
      <w:r w:rsidRPr="00622912">
        <w:rPr>
          <w:rStyle w:val="Emphasis"/>
          <w:highlight w:val="cyan"/>
        </w:rPr>
        <w:t>undermine pay</w:t>
      </w:r>
      <w:r w:rsidRPr="00622912">
        <w:rPr>
          <w:rStyle w:val="StyleUnderline"/>
          <w:highlight w:val="cyan"/>
        </w:rPr>
        <w:t xml:space="preserve"> and </w:t>
      </w:r>
      <w:r w:rsidRPr="00622912">
        <w:rPr>
          <w:rStyle w:val="Emphasis"/>
          <w:highlight w:val="cyan"/>
        </w:rPr>
        <w:t>benefits</w:t>
      </w:r>
      <w:r w:rsidRPr="00856E84">
        <w:rPr>
          <w:rStyle w:val="StyleUnderline"/>
        </w:rPr>
        <w:t xml:space="preserve"> </w:t>
      </w:r>
      <w:r w:rsidRPr="00622912">
        <w:rPr>
          <w:rStyle w:val="StyleUnderline"/>
          <w:highlight w:val="cyan"/>
        </w:rPr>
        <w:t>negotiated through</w:t>
      </w:r>
      <w:r w:rsidRPr="00856E84">
        <w:rPr>
          <w:rStyle w:val="StyleUnderline"/>
        </w:rPr>
        <w:t xml:space="preserve"> </w:t>
      </w:r>
      <w:r w:rsidRPr="00856E84">
        <w:rPr>
          <w:rStyle w:val="Emphasis"/>
        </w:rPr>
        <w:t xml:space="preserve">current </w:t>
      </w:r>
      <w:r w:rsidRPr="00622912">
        <w:rPr>
          <w:rStyle w:val="Emphasis"/>
          <w:highlight w:val="cyan"/>
        </w:rPr>
        <w:t>union contracts</w:t>
      </w:r>
      <w:r w:rsidRPr="00856E84">
        <w:rPr>
          <w:rStyle w:val="Emphasis"/>
        </w:rPr>
        <w:t>.</w:t>
      </w:r>
      <w:r w:rsidRPr="00856E84">
        <w:rPr>
          <w:sz w:val="16"/>
        </w:rPr>
        <w:t xml:space="preserve"> While some union officials think that a one-size-fits-all approach would harm their sales pitch to current and prospective members, </w:t>
      </w:r>
      <w:r w:rsidRPr="00856E84">
        <w:rPr>
          <w:rStyle w:val="Emphasis"/>
        </w:rPr>
        <w:t>advocates</w:t>
      </w:r>
      <w:r w:rsidRPr="00856E84">
        <w:rPr>
          <w:sz w:val="16"/>
        </w:rPr>
        <w:t xml:space="preserve"> </w:t>
      </w:r>
      <w:r w:rsidRPr="00856E84">
        <w:rPr>
          <w:rStyle w:val="StyleUnderline"/>
        </w:rPr>
        <w:t>of sectoral bargaining have a different focus</w:t>
      </w:r>
      <w:r w:rsidRPr="00856E84">
        <w:rPr>
          <w:sz w:val="16"/>
        </w:rPr>
        <w:t xml:space="preserve">. </w:t>
      </w:r>
      <w:r w:rsidRPr="00856E84">
        <w:rPr>
          <w:rStyle w:val="StyleUnderline"/>
        </w:rPr>
        <w:t>The House Democrats’</w:t>
      </w:r>
      <w:r w:rsidRPr="00856E84">
        <w:rPr>
          <w:sz w:val="16"/>
        </w:rPr>
        <w:t xml:space="preserve"> report from the labor committee </w:t>
      </w:r>
      <w:r w:rsidRPr="00856E84">
        <w:rPr>
          <w:rStyle w:val="StyleUnderline"/>
        </w:rPr>
        <w:t>recommended it as a way of “eliminating the perceived competitive disadvantage from unionization</w:t>
      </w:r>
      <w:r w:rsidRPr="00856E84">
        <w:rPr>
          <w:sz w:val="16"/>
        </w:rPr>
        <w:t xml:space="preserve">.” </w:t>
      </w:r>
    </w:p>
    <w:p w14:paraId="57B92933" w14:textId="77777777" w:rsidR="00AA5D57" w:rsidRDefault="00AA5D57" w:rsidP="00AA5D57">
      <w:pPr>
        <w:rPr>
          <w:rStyle w:val="StyleUnderline"/>
        </w:rPr>
      </w:pPr>
      <w:r w:rsidRPr="00856E84">
        <w:rPr>
          <w:rStyle w:val="StyleUnderline"/>
        </w:rPr>
        <w:t xml:space="preserve">Lost in this conversation are the </w:t>
      </w:r>
      <w:r w:rsidRPr="00856E84">
        <w:rPr>
          <w:rStyle w:val="Emphasis"/>
        </w:rPr>
        <w:t>preferences</w:t>
      </w:r>
      <w:r w:rsidRPr="00856E84">
        <w:rPr>
          <w:rStyle w:val="StyleUnderline"/>
        </w:rPr>
        <w:t xml:space="preserve"> of </w:t>
      </w:r>
      <w:r w:rsidRPr="00856E84">
        <w:rPr>
          <w:rStyle w:val="Emphasis"/>
        </w:rPr>
        <w:t>workers</w:t>
      </w:r>
      <w:r w:rsidRPr="00856E84">
        <w:rPr>
          <w:sz w:val="16"/>
        </w:rPr>
        <w:t xml:space="preserve">. Polling data repeatedly have shown that gig workers prefer to be their own boss. </w:t>
      </w:r>
      <w:r w:rsidRPr="00856E84">
        <w:rPr>
          <w:rStyle w:val="StyleUnderline"/>
        </w:rPr>
        <w:t xml:space="preserve">And </w:t>
      </w:r>
      <w:r w:rsidRPr="00622912">
        <w:rPr>
          <w:rStyle w:val="StyleUnderline"/>
          <w:highlight w:val="cyan"/>
        </w:rPr>
        <w:t xml:space="preserve">under </w:t>
      </w:r>
      <w:r w:rsidRPr="00622912">
        <w:rPr>
          <w:rStyle w:val="Emphasis"/>
          <w:highlight w:val="cyan"/>
        </w:rPr>
        <w:t>sectoral</w:t>
      </w:r>
      <w:r w:rsidRPr="00622912">
        <w:rPr>
          <w:rStyle w:val="StyleUnderline"/>
          <w:highlight w:val="cyan"/>
        </w:rPr>
        <w:t xml:space="preserve"> </w:t>
      </w:r>
      <w:r w:rsidRPr="00622912">
        <w:rPr>
          <w:rStyle w:val="Emphasis"/>
          <w:highlight w:val="cyan"/>
        </w:rPr>
        <w:t>bargaining</w:t>
      </w:r>
      <w:r w:rsidRPr="00856E84">
        <w:rPr>
          <w:sz w:val="16"/>
        </w:rPr>
        <w:t xml:space="preserve">, </w:t>
      </w:r>
      <w:r w:rsidRPr="00622912">
        <w:rPr>
          <w:rStyle w:val="StyleUnderline"/>
          <w:highlight w:val="cyan"/>
        </w:rPr>
        <w:t>employees</w:t>
      </w:r>
      <w:r w:rsidRPr="00856E84">
        <w:rPr>
          <w:rStyle w:val="StyleUnderline"/>
        </w:rPr>
        <w:t xml:space="preserve"> in </w:t>
      </w:r>
      <w:r w:rsidRPr="00856E84">
        <w:rPr>
          <w:rStyle w:val="Emphasis"/>
        </w:rPr>
        <w:t>unionized industries</w:t>
      </w:r>
      <w:r w:rsidRPr="00856E84">
        <w:rPr>
          <w:rStyle w:val="StyleUnderline"/>
        </w:rPr>
        <w:t xml:space="preserve"> would </w:t>
      </w:r>
      <w:r w:rsidRPr="00622912">
        <w:rPr>
          <w:rStyle w:val="StyleUnderline"/>
          <w:highlight w:val="cyan"/>
        </w:rPr>
        <w:t xml:space="preserve">have a </w:t>
      </w:r>
      <w:r w:rsidRPr="00622912">
        <w:rPr>
          <w:rStyle w:val="Emphasis"/>
          <w:highlight w:val="cyan"/>
        </w:rPr>
        <w:t>harder time getting</w:t>
      </w:r>
      <w:r w:rsidRPr="00622912">
        <w:rPr>
          <w:rStyle w:val="StyleUnderline"/>
          <w:highlight w:val="cyan"/>
        </w:rPr>
        <w:t xml:space="preserve"> raises by </w:t>
      </w:r>
      <w:r w:rsidRPr="00622912">
        <w:rPr>
          <w:rStyle w:val="Emphasis"/>
          <w:highlight w:val="cyan"/>
        </w:rPr>
        <w:t>switching jobs</w:t>
      </w:r>
      <w:r w:rsidRPr="00622912">
        <w:rPr>
          <w:rStyle w:val="StyleUnderline"/>
          <w:highlight w:val="cyan"/>
        </w:rPr>
        <w:t>,</w:t>
      </w:r>
      <w:r w:rsidRPr="00856E84">
        <w:rPr>
          <w:rStyle w:val="StyleUnderline"/>
        </w:rPr>
        <w:t xml:space="preserve"> since </w:t>
      </w:r>
      <w:r w:rsidRPr="00622912">
        <w:rPr>
          <w:rStyle w:val="StyleUnderline"/>
          <w:highlight w:val="cyan"/>
        </w:rPr>
        <w:t xml:space="preserve">all </w:t>
      </w:r>
      <w:r w:rsidRPr="00622912">
        <w:rPr>
          <w:rStyle w:val="Emphasis"/>
          <w:highlight w:val="cyan"/>
        </w:rPr>
        <w:t>employers</w:t>
      </w:r>
      <w:r w:rsidRPr="00856E84">
        <w:rPr>
          <w:rStyle w:val="StyleUnderline"/>
        </w:rPr>
        <w:t xml:space="preserve"> would </w:t>
      </w:r>
      <w:r w:rsidRPr="00622912">
        <w:rPr>
          <w:rStyle w:val="Emphasis"/>
          <w:highlight w:val="cyan"/>
        </w:rPr>
        <w:t>pay the same</w:t>
      </w:r>
      <w:r w:rsidRPr="00856E84">
        <w:rPr>
          <w:rStyle w:val="Emphasis"/>
        </w:rPr>
        <w:t>.</w:t>
      </w:r>
    </w:p>
    <w:p w14:paraId="47C84010" w14:textId="4ED0ABED" w:rsidR="00AA5D57" w:rsidRDefault="00AA5D57" w:rsidP="00C94142">
      <w:pPr>
        <w:rPr>
          <w:rStyle w:val="StyleUnderline"/>
        </w:rPr>
      </w:pPr>
      <w:r w:rsidRPr="00856E84">
        <w:rPr>
          <w:rStyle w:val="StyleUnderline"/>
        </w:rPr>
        <w:t xml:space="preserve">Sectoral bargaining </w:t>
      </w:r>
      <w:r w:rsidRPr="00622912">
        <w:rPr>
          <w:rStyle w:val="StyleUnderline"/>
          <w:highlight w:val="cyan"/>
        </w:rPr>
        <w:t xml:space="preserve">would take </w:t>
      </w:r>
      <w:r w:rsidRPr="00622912">
        <w:rPr>
          <w:rStyle w:val="Emphasis"/>
          <w:highlight w:val="cyan"/>
        </w:rPr>
        <w:t>flexibility</w:t>
      </w:r>
      <w:r w:rsidRPr="00856E84">
        <w:rPr>
          <w:rStyle w:val="StyleUnderline"/>
        </w:rPr>
        <w:t xml:space="preserve"> </w:t>
      </w:r>
      <w:r w:rsidRPr="00622912">
        <w:rPr>
          <w:rStyle w:val="StyleUnderline"/>
          <w:highlight w:val="cyan"/>
        </w:rPr>
        <w:t xml:space="preserve">and </w:t>
      </w:r>
      <w:r w:rsidRPr="00622912">
        <w:rPr>
          <w:rStyle w:val="Emphasis"/>
          <w:highlight w:val="cyan"/>
        </w:rPr>
        <w:t>competition</w:t>
      </w:r>
      <w:r w:rsidRPr="00856E84">
        <w:rPr>
          <w:rStyle w:val="StyleUnderline"/>
        </w:rPr>
        <w:t xml:space="preserve"> </w:t>
      </w:r>
      <w:r w:rsidRPr="00622912">
        <w:rPr>
          <w:rStyle w:val="StyleUnderline"/>
          <w:highlight w:val="cyan"/>
        </w:rPr>
        <w:t>out of</w:t>
      </w:r>
      <w:r w:rsidRPr="00856E84">
        <w:rPr>
          <w:rStyle w:val="StyleUnderline"/>
        </w:rPr>
        <w:t xml:space="preserve"> large parts of </w:t>
      </w:r>
      <w:r w:rsidRPr="00622912">
        <w:rPr>
          <w:rStyle w:val="StyleUnderline"/>
          <w:highlight w:val="cyan"/>
        </w:rPr>
        <w:t>the</w:t>
      </w:r>
      <w:r w:rsidRPr="00856E84">
        <w:rPr>
          <w:rStyle w:val="StyleUnderline"/>
        </w:rPr>
        <w:t xml:space="preserve"> American </w:t>
      </w:r>
      <w:r w:rsidRPr="00622912">
        <w:rPr>
          <w:rStyle w:val="StyleUnderline"/>
          <w:highlight w:val="cyan"/>
        </w:rPr>
        <w:t>economy</w:t>
      </w:r>
      <w:r w:rsidRPr="00856E84">
        <w:rPr>
          <w:sz w:val="16"/>
        </w:rPr>
        <w:t xml:space="preserve">. </w:t>
      </w:r>
      <w:r w:rsidRPr="00856E84">
        <w:rPr>
          <w:rStyle w:val="StyleUnderline"/>
        </w:rPr>
        <w:t xml:space="preserve">The </w:t>
      </w:r>
      <w:r w:rsidRPr="00622912">
        <w:rPr>
          <w:rStyle w:val="StyleUnderline"/>
          <w:highlight w:val="cyan"/>
        </w:rPr>
        <w:t>likely results</w:t>
      </w:r>
      <w:r w:rsidRPr="00856E84">
        <w:rPr>
          <w:sz w:val="16"/>
        </w:rPr>
        <w:t xml:space="preserve">: </w:t>
      </w:r>
      <w:r w:rsidRPr="00622912">
        <w:rPr>
          <w:rStyle w:val="Emphasis"/>
          <w:sz w:val="28"/>
          <w:szCs w:val="32"/>
          <w:highlight w:val="cyan"/>
        </w:rPr>
        <w:t>wage stagnation for employees</w:t>
      </w:r>
      <w:r w:rsidRPr="00856E84">
        <w:rPr>
          <w:sz w:val="16"/>
        </w:rPr>
        <w:t xml:space="preserve">, </w:t>
      </w:r>
      <w:r w:rsidRPr="00856E84">
        <w:rPr>
          <w:rStyle w:val="StyleUnderline"/>
        </w:rPr>
        <w:t xml:space="preserve">fewer options for job creators and independent </w:t>
      </w:r>
      <w:r w:rsidRPr="00856E84">
        <w:rPr>
          <w:rStyle w:val="Emphasis"/>
        </w:rPr>
        <w:t>workers</w:t>
      </w:r>
      <w:r w:rsidRPr="00856E84">
        <w:rPr>
          <w:rStyle w:val="StyleUnderline"/>
        </w:rPr>
        <w:t xml:space="preserve">, and </w:t>
      </w:r>
      <w:r w:rsidRPr="00856E84">
        <w:rPr>
          <w:rStyle w:val="Emphasis"/>
        </w:rPr>
        <w:t>higher prices for everyone</w:t>
      </w:r>
      <w:r w:rsidRPr="00856E84">
        <w:rPr>
          <w:rStyle w:val="StyleUnderline"/>
        </w:rPr>
        <w:t>.</w:t>
      </w:r>
    </w:p>
    <w:p w14:paraId="56D92E8D" w14:textId="77777777" w:rsidR="00AA5D57" w:rsidRPr="00C94142" w:rsidRDefault="00AA5D57" w:rsidP="00AA5D57">
      <w:pPr>
        <w:pStyle w:val="Heading3"/>
      </w:pPr>
      <w:r w:rsidRPr="00C94142">
        <w:t>Impact---AT: Inequality---2NC</w:t>
      </w:r>
    </w:p>
    <w:p w14:paraId="64DBC368" w14:textId="77777777" w:rsidR="00AA5D57" w:rsidRPr="00C94142" w:rsidRDefault="00AA5D57" w:rsidP="00AA5D57">
      <w:pPr>
        <w:pStyle w:val="Heading4"/>
        <w:rPr>
          <w:rFonts w:eastAsia="Calibri"/>
        </w:rPr>
      </w:pPr>
      <w:r>
        <w:rPr>
          <w:rFonts w:eastAsia="Calibri"/>
        </w:rPr>
        <w:t xml:space="preserve">Inequality is </w:t>
      </w:r>
      <w:r w:rsidRPr="001D53F9">
        <w:rPr>
          <w:rFonts w:eastAsia="Calibri"/>
          <w:u w:val="single"/>
        </w:rPr>
        <w:t>low</w:t>
      </w:r>
      <w:r>
        <w:rPr>
          <w:rFonts w:eastAsia="Calibri"/>
        </w:rPr>
        <w:t>.</w:t>
      </w:r>
    </w:p>
    <w:p w14:paraId="5DE468C9" w14:textId="77777777" w:rsidR="00AA5D57" w:rsidRPr="00C94142" w:rsidRDefault="00AA5D57" w:rsidP="00AA5D57">
      <w:pPr>
        <w:pStyle w:val="Analytic"/>
        <w:rPr>
          <w:rFonts w:eastAsia="Times New Roman"/>
        </w:rPr>
      </w:pPr>
      <w:r w:rsidRPr="00C94142">
        <w:rPr>
          <w:rFonts w:eastAsia="Times New Roman"/>
        </w:rPr>
        <w:t xml:space="preserve">No public goods impact. Society is </w:t>
      </w:r>
      <w:r w:rsidRPr="00C94142">
        <w:rPr>
          <w:rFonts w:eastAsia="Times New Roman"/>
          <w:u w:val="single"/>
        </w:rPr>
        <w:t>resilient</w:t>
      </w:r>
      <w:r w:rsidRPr="00C94142">
        <w:rPr>
          <w:rFonts w:eastAsia="Times New Roman"/>
        </w:rPr>
        <w:t xml:space="preserve"> and have </w:t>
      </w:r>
      <w:r w:rsidRPr="00C94142">
        <w:rPr>
          <w:rFonts w:eastAsia="Times New Roman"/>
          <w:u w:val="single"/>
        </w:rPr>
        <w:t>comprehensive</w:t>
      </w:r>
      <w:r w:rsidRPr="00C94142">
        <w:rPr>
          <w:rFonts w:eastAsia="Times New Roman"/>
        </w:rPr>
        <w:t xml:space="preserve"> solutions. Collapse results in </w:t>
      </w:r>
      <w:r w:rsidRPr="00C94142">
        <w:rPr>
          <w:rFonts w:eastAsia="Times New Roman"/>
          <w:u w:val="single"/>
        </w:rPr>
        <w:t>less</w:t>
      </w:r>
      <w:r w:rsidRPr="00C94142">
        <w:rPr>
          <w:rFonts w:eastAsia="Times New Roman"/>
        </w:rPr>
        <w:t xml:space="preserve"> hierarchy and </w:t>
      </w:r>
      <w:r w:rsidRPr="00C94142">
        <w:rPr>
          <w:rFonts w:eastAsia="Times New Roman"/>
          <w:u w:val="single"/>
        </w:rPr>
        <w:t>more</w:t>
      </w:r>
      <w:r w:rsidRPr="00C94142">
        <w:rPr>
          <w:rFonts w:eastAsia="Times New Roman"/>
        </w:rPr>
        <w:t xml:space="preserve"> egalitarianism, which means inequality is </w:t>
      </w:r>
      <w:r w:rsidRPr="00C94142">
        <w:rPr>
          <w:rFonts w:eastAsia="Times New Roman"/>
          <w:u w:val="single"/>
        </w:rPr>
        <w:t>self correcting</w:t>
      </w:r>
      <w:r w:rsidRPr="00C94142">
        <w:rPr>
          <w:rFonts w:eastAsia="Times New Roman"/>
        </w:rPr>
        <w:t xml:space="preserve"> and </w:t>
      </w:r>
      <w:r w:rsidRPr="00C94142">
        <w:rPr>
          <w:rFonts w:eastAsia="Times New Roman"/>
          <w:u w:val="single"/>
        </w:rPr>
        <w:t>prevents</w:t>
      </w:r>
      <w:r w:rsidRPr="00C94142">
        <w:rPr>
          <w:rFonts w:eastAsia="Times New Roman"/>
        </w:rPr>
        <w:t xml:space="preserve"> violence. That’s Jehn.</w:t>
      </w:r>
    </w:p>
    <w:p w14:paraId="1E94D877" w14:textId="77777777" w:rsidR="00AA5D57" w:rsidRPr="00C94142" w:rsidRDefault="00AA5D57" w:rsidP="00AA5D57">
      <w:pPr>
        <w:pStyle w:val="Heading4"/>
        <w:rPr>
          <w:rFonts w:eastAsia="Times New Roman"/>
        </w:rPr>
      </w:pPr>
      <w:r w:rsidRPr="00C94142">
        <w:rPr>
          <w:rFonts w:eastAsia="Times New Roman"/>
        </w:rPr>
        <w:t xml:space="preserve">Inequality is unrelated to X-risk mitigation. </w:t>
      </w:r>
    </w:p>
    <w:p w14:paraId="4F4100DB" w14:textId="77777777" w:rsidR="00AA5D57" w:rsidRPr="00001F64" w:rsidRDefault="00AA5D57" w:rsidP="00AA5D57">
      <w:r w:rsidRPr="00C94142">
        <w:t>David</w:t>
      </w:r>
      <w:r w:rsidRPr="00C94142">
        <w:rPr>
          <w:rStyle w:val="Style13ptBold"/>
        </w:rPr>
        <w:t xml:space="preserve"> Thorstad 23</w:t>
      </w:r>
      <w:r w:rsidRPr="00C94142">
        <w:t>. PhD, Assistant Professor of Philosophy at Vanderbilt University, Senior Research Affiliate at the Global Priorities Institute, Oxford</w:t>
      </w:r>
      <w:r w:rsidRPr="00001F64">
        <w:t>, and Research Affiliate at the Machine Intelligence and Normative Theory Lab, ANU. "High Risk, Low Reward: A Challenge to the Astronomical Value of Existential Risk Mitigation." Philosophy &amp; Public Affairs, Volume 51, Issue 4, p. 393-394. Fall 2023. https://onlinelibrary.wiley.com/doi/full/10.1111/papa.12248</w:t>
      </w:r>
    </w:p>
    <w:p w14:paraId="0BCAB12C" w14:textId="77777777" w:rsidR="00AA5D57" w:rsidRDefault="00AA5D57" w:rsidP="00AA5D57">
      <w:pPr>
        <w:rPr>
          <w:rFonts w:eastAsia="Calibri"/>
          <w:sz w:val="16"/>
        </w:rPr>
      </w:pPr>
      <w:r w:rsidRPr="00001F64">
        <w:rPr>
          <w:rFonts w:eastAsia="Calibri"/>
          <w:sz w:val="16"/>
        </w:rPr>
        <w:t xml:space="preserve">A different worry is that </w:t>
      </w:r>
      <w:r w:rsidRPr="00001F64">
        <w:rPr>
          <w:rFonts w:eastAsia="Calibri"/>
          <w:u w:val="single"/>
        </w:rPr>
        <w:t>the Aschenbrenner result holds when resources are allocated optimally</w:t>
      </w:r>
      <w:r w:rsidRPr="00001F64">
        <w:rPr>
          <w:rFonts w:eastAsia="Calibri"/>
          <w:sz w:val="16"/>
        </w:rPr>
        <w:t xml:space="preserve">. As Aschenbrenner notes, </w:t>
      </w:r>
      <w:r w:rsidRPr="00001F64">
        <w:rPr>
          <w:rFonts w:eastAsia="Calibri"/>
          <w:u w:val="single"/>
        </w:rPr>
        <w:t>this may not be the case</w:t>
      </w:r>
      <w:r w:rsidRPr="00001F64">
        <w:rPr>
          <w:rFonts w:eastAsia="Calibri"/>
          <w:sz w:val="16"/>
        </w:rPr>
        <w:t xml:space="preserve">. For one thing, </w:t>
      </w:r>
      <w:r w:rsidRPr="00001F64">
        <w:rPr>
          <w:rFonts w:eastAsia="Calibri"/>
          <w:u w:val="single"/>
        </w:rPr>
        <w:t>safety is a global public good and theory predicts</w:t>
      </w:r>
      <w:r w:rsidRPr="00001F64">
        <w:rPr>
          <w:rFonts w:eastAsia="Calibri"/>
          <w:sz w:val="16"/>
        </w:rPr>
        <w:t xml:space="preserve"> that </w:t>
      </w:r>
      <w:r w:rsidRPr="00001F64">
        <w:rPr>
          <w:rFonts w:eastAsia="Calibri"/>
          <w:u w:val="single"/>
        </w:rPr>
        <w:t xml:space="preserve">global </w:t>
      </w:r>
      <w:r w:rsidRPr="00001F64">
        <w:rPr>
          <w:rFonts w:eastAsia="Calibri"/>
          <w:highlight w:val="cyan"/>
          <w:u w:val="single"/>
        </w:rPr>
        <w:t>public goods will be</w:t>
      </w:r>
      <w:r w:rsidRPr="00001F64">
        <w:rPr>
          <w:rFonts w:eastAsia="Calibri"/>
          <w:u w:val="single"/>
        </w:rPr>
        <w:t xml:space="preserve"> </w:t>
      </w:r>
      <w:r w:rsidRPr="00001F64">
        <w:rPr>
          <w:rFonts w:eastAsia="Calibri"/>
          <w:b/>
          <w:iCs/>
          <w:u w:val="single"/>
          <w:bdr w:val="single" w:sz="8" w:space="0" w:color="auto"/>
        </w:rPr>
        <w:t xml:space="preserve">sharply </w:t>
      </w:r>
      <w:r w:rsidRPr="00001F64">
        <w:rPr>
          <w:rFonts w:eastAsia="Calibri"/>
          <w:b/>
          <w:iCs/>
          <w:highlight w:val="cyan"/>
          <w:u w:val="single"/>
          <w:bdr w:val="single" w:sz="8" w:space="0" w:color="auto"/>
        </w:rPr>
        <w:t>undersupplied</w:t>
      </w:r>
      <w:r w:rsidRPr="00001F64">
        <w:rPr>
          <w:rFonts w:eastAsia="Calibri"/>
          <w:sz w:val="16"/>
        </w:rPr>
        <w:t xml:space="preserve">.37 </w:t>
      </w:r>
      <w:r w:rsidRPr="00001F64">
        <w:rPr>
          <w:rFonts w:eastAsia="Calibri"/>
          <w:u w:val="single"/>
        </w:rPr>
        <w:t xml:space="preserve">Even the largest countries bear only a fraction of global risk burdens, and </w:t>
      </w:r>
      <w:r w:rsidRPr="00001F64">
        <w:rPr>
          <w:rFonts w:eastAsia="Calibri"/>
          <w:highlight w:val="cyan"/>
          <w:u w:val="single"/>
        </w:rPr>
        <w:t>each nation would prefer to leave</w:t>
      </w:r>
      <w:r w:rsidRPr="00001F64">
        <w:rPr>
          <w:rFonts w:eastAsia="Calibri"/>
          <w:sz w:val="16"/>
        </w:rPr>
        <w:t xml:space="preserve"> existential </w:t>
      </w:r>
      <w:r w:rsidRPr="00001F64">
        <w:rPr>
          <w:rFonts w:eastAsia="Calibri"/>
          <w:highlight w:val="cyan"/>
          <w:u w:val="single"/>
        </w:rPr>
        <w:t xml:space="preserve">risk reduction to </w:t>
      </w:r>
      <w:r w:rsidRPr="00001F64">
        <w:rPr>
          <w:rFonts w:eastAsia="Calibri"/>
          <w:b/>
          <w:iCs/>
          <w:highlight w:val="cyan"/>
          <w:u w:val="single"/>
          <w:bdr w:val="single" w:sz="8" w:space="0" w:color="auto"/>
        </w:rPr>
        <w:t>others</w:t>
      </w:r>
      <w:r w:rsidRPr="00001F64">
        <w:rPr>
          <w:rFonts w:eastAsia="Calibri"/>
          <w:sz w:val="16"/>
        </w:rPr>
        <w:t xml:space="preserve">. Moreover, </w:t>
      </w:r>
      <w:r w:rsidRPr="00001F64">
        <w:rPr>
          <w:rFonts w:eastAsia="Calibri"/>
          <w:u w:val="single"/>
        </w:rPr>
        <w:t>much of the disvalue of existential risks comes in their impact on the distant future</w:t>
      </w:r>
      <w:r w:rsidRPr="00001F64">
        <w:rPr>
          <w:rFonts w:eastAsia="Calibri"/>
          <w:sz w:val="16"/>
        </w:rPr>
        <w:t xml:space="preserve">, and </w:t>
      </w:r>
      <w:r w:rsidRPr="00001F64">
        <w:rPr>
          <w:rFonts w:eastAsia="Calibri"/>
          <w:u w:val="single"/>
        </w:rPr>
        <w:t xml:space="preserve">there are good reasons to expect that </w:t>
      </w:r>
      <w:r w:rsidRPr="00001F64">
        <w:rPr>
          <w:rFonts w:eastAsia="Calibri"/>
          <w:b/>
          <w:iCs/>
          <w:highlight w:val="cyan"/>
          <w:u w:val="single"/>
          <w:bdr w:val="single" w:sz="8" w:space="0" w:color="auto"/>
        </w:rPr>
        <w:t>far-future value</w:t>
      </w:r>
      <w:r w:rsidRPr="00001F64">
        <w:rPr>
          <w:rFonts w:eastAsia="Calibri"/>
          <w:highlight w:val="cyan"/>
          <w:u w:val="single"/>
        </w:rPr>
        <w:t xml:space="preserve"> will be </w:t>
      </w:r>
      <w:r w:rsidRPr="00001F64">
        <w:rPr>
          <w:rFonts w:eastAsia="Calibri"/>
          <w:b/>
          <w:iCs/>
          <w:highlight w:val="cyan"/>
          <w:u w:val="single"/>
          <w:bdr w:val="single" w:sz="8" w:space="0" w:color="auto"/>
        </w:rPr>
        <w:t>underpromoted</w:t>
      </w:r>
      <w:r w:rsidRPr="00001F64">
        <w:rPr>
          <w:rFonts w:eastAsia="Calibri"/>
          <w:sz w:val="16"/>
          <w:highlight w:val="cyan"/>
        </w:rPr>
        <w:t>.</w:t>
      </w:r>
      <w:r w:rsidRPr="00001F64">
        <w:rPr>
          <w:rFonts w:eastAsia="Calibri"/>
          <w:sz w:val="16"/>
        </w:rPr>
        <w:t xml:space="preserve"> Indeed, pessimists think that existential </w:t>
      </w:r>
      <w:r w:rsidRPr="00001F64">
        <w:rPr>
          <w:rFonts w:eastAsia="Calibri"/>
          <w:highlight w:val="cyan"/>
          <w:u w:val="single"/>
        </w:rPr>
        <w:t>risk mitigation has been</w:t>
      </w:r>
      <w:r w:rsidRPr="00001F64">
        <w:rPr>
          <w:rFonts w:eastAsia="Calibri"/>
          <w:u w:val="single"/>
        </w:rPr>
        <w:t xml:space="preserve"> radically underfunded</w:t>
      </w:r>
      <w:r w:rsidRPr="00001F64">
        <w:rPr>
          <w:rFonts w:eastAsia="Calibri"/>
          <w:sz w:val="16"/>
        </w:rPr>
        <w:t xml:space="preserve"> to date. </w:t>
      </w:r>
      <w:r w:rsidRPr="00001F64">
        <w:rPr>
          <w:rFonts w:eastAsia="Calibri"/>
          <w:b/>
          <w:iCs/>
          <w:highlight w:val="cyan"/>
          <w:u w:val="single"/>
          <w:bdr w:val="single" w:sz="8" w:space="0" w:color="auto"/>
        </w:rPr>
        <w:t>Aschenbrenner</w:t>
      </w:r>
      <w:r w:rsidRPr="00001F64">
        <w:rPr>
          <w:rFonts w:eastAsia="Calibri"/>
          <w:u w:val="single"/>
        </w:rPr>
        <w:t xml:space="preserve">’s model does address one reason why future value may be neglected, namely a positive rate of pure time preference. But it </w:t>
      </w:r>
      <w:r w:rsidRPr="00001F64">
        <w:rPr>
          <w:rFonts w:eastAsia="Calibri"/>
          <w:highlight w:val="cyan"/>
          <w:u w:val="single"/>
        </w:rPr>
        <w:t>does not address the</w:t>
      </w:r>
      <w:r w:rsidRPr="00001F64">
        <w:rPr>
          <w:rFonts w:eastAsia="Calibri"/>
          <w:u w:val="single"/>
        </w:rPr>
        <w:t xml:space="preserve"> many other </w:t>
      </w:r>
      <w:r w:rsidRPr="00001F64">
        <w:rPr>
          <w:rFonts w:eastAsia="Calibri"/>
          <w:b/>
          <w:iCs/>
          <w:u w:val="single"/>
          <w:bdr w:val="single" w:sz="8" w:space="0" w:color="auto"/>
        </w:rPr>
        <w:t>motivational</w:t>
      </w:r>
      <w:r w:rsidRPr="00001F64">
        <w:rPr>
          <w:rFonts w:eastAsia="Calibri"/>
          <w:sz w:val="16"/>
        </w:rPr>
        <w:t xml:space="preserve"> </w:t>
      </w:r>
      <w:r w:rsidRPr="00001F64">
        <w:rPr>
          <w:rFonts w:eastAsia="Calibri"/>
          <w:b/>
          <w:iCs/>
          <w:u w:val="single"/>
          <w:bdr w:val="single" w:sz="8" w:space="0" w:color="auto"/>
        </w:rPr>
        <w:t xml:space="preserve">and </w:t>
      </w:r>
      <w:r w:rsidRPr="00001F64">
        <w:rPr>
          <w:rFonts w:eastAsia="Calibri"/>
          <w:b/>
          <w:iCs/>
          <w:highlight w:val="cyan"/>
          <w:u w:val="single"/>
          <w:bdr w:val="single" w:sz="8" w:space="0" w:color="auto"/>
        </w:rPr>
        <w:t>institutional obstacles</w:t>
      </w:r>
      <w:r w:rsidRPr="00001F64">
        <w:rPr>
          <w:rFonts w:eastAsia="Calibri"/>
          <w:sz w:val="16"/>
        </w:rPr>
        <w:t xml:space="preserve">, </w:t>
      </w:r>
      <w:r w:rsidRPr="00001F64">
        <w:rPr>
          <w:rFonts w:eastAsia="Calibri"/>
          <w:highlight w:val="cyan"/>
          <w:u w:val="single"/>
        </w:rPr>
        <w:t>such as</w:t>
      </w:r>
      <w:r w:rsidRPr="00001F64">
        <w:rPr>
          <w:rFonts w:eastAsia="Calibri"/>
          <w:u w:val="single"/>
        </w:rPr>
        <w:t xml:space="preserve"> </w:t>
      </w:r>
      <w:r w:rsidRPr="00001F64">
        <w:rPr>
          <w:rFonts w:eastAsia="Calibri"/>
          <w:b/>
          <w:iCs/>
          <w:u w:val="single"/>
          <w:bdr w:val="single" w:sz="8" w:space="0" w:color="auto"/>
        </w:rPr>
        <w:t xml:space="preserve">cognitive </w:t>
      </w:r>
      <w:r w:rsidRPr="00001F64">
        <w:rPr>
          <w:rFonts w:eastAsia="Calibri"/>
          <w:b/>
          <w:iCs/>
          <w:highlight w:val="cyan"/>
          <w:u w:val="single"/>
          <w:bdr w:val="single" w:sz="8" w:space="0" w:color="auto"/>
        </w:rPr>
        <w:t>bias</w:t>
      </w:r>
      <w:r w:rsidRPr="00001F64">
        <w:rPr>
          <w:rFonts w:eastAsia="Calibri"/>
          <w:sz w:val="16"/>
          <w:szCs w:val="16"/>
        </w:rPr>
        <w:t xml:space="preserve">es </w:t>
      </w:r>
      <w:r w:rsidRPr="00001F64">
        <w:rPr>
          <w:rFonts w:eastAsia="Calibri"/>
          <w:highlight w:val="cyan"/>
          <w:u w:val="single"/>
        </w:rPr>
        <w:t xml:space="preserve">and </w:t>
      </w:r>
      <w:r w:rsidRPr="00001F64">
        <w:rPr>
          <w:rFonts w:eastAsia="Calibri"/>
          <w:b/>
          <w:iCs/>
          <w:highlight w:val="cyan"/>
          <w:u w:val="single"/>
          <w:bdr w:val="single" w:sz="8" w:space="0" w:color="auto"/>
        </w:rPr>
        <w:t>short-term election</w:t>
      </w:r>
      <w:r w:rsidRPr="00001F64">
        <w:rPr>
          <w:rFonts w:eastAsia="Calibri"/>
          <w:sz w:val="16"/>
          <w:szCs w:val="16"/>
        </w:rPr>
        <w:t xml:space="preserve"> cycle</w:t>
      </w:r>
      <w:r w:rsidRPr="00001F64">
        <w:rPr>
          <w:rFonts w:eastAsia="Calibri"/>
          <w:b/>
          <w:iCs/>
          <w:highlight w:val="cyan"/>
          <w:u w:val="single"/>
          <w:bdr w:val="single" w:sz="8" w:space="0" w:color="auto"/>
        </w:rPr>
        <w:t>s</w:t>
      </w:r>
      <w:r w:rsidRPr="00001F64">
        <w:rPr>
          <w:rFonts w:eastAsia="Calibri"/>
          <w:sz w:val="16"/>
        </w:rPr>
        <w:t xml:space="preserve">, </w:t>
      </w:r>
      <w:r w:rsidRPr="00001F64">
        <w:rPr>
          <w:rFonts w:eastAsia="Calibri"/>
          <w:highlight w:val="cyan"/>
          <w:u w:val="single"/>
        </w:rPr>
        <w:t>which</w:t>
      </w:r>
      <w:r w:rsidRPr="00001F64">
        <w:rPr>
          <w:rFonts w:eastAsia="Calibri"/>
          <w:u w:val="single"/>
        </w:rPr>
        <w:t xml:space="preserve"> are</w:t>
      </w:r>
      <w:r w:rsidRPr="00001F64">
        <w:rPr>
          <w:rFonts w:eastAsia="Calibri"/>
          <w:sz w:val="16"/>
        </w:rPr>
        <w:t xml:space="preserve"> often held up as </w:t>
      </w:r>
      <w:r w:rsidRPr="00001F64">
        <w:rPr>
          <w:rFonts w:eastAsia="Calibri"/>
          <w:u w:val="single"/>
        </w:rPr>
        <w:t>obstacles to longtermist political decision-making</w:t>
      </w:r>
      <w:r w:rsidRPr="00001F64">
        <w:rPr>
          <w:rFonts w:eastAsia="Calibri"/>
          <w:sz w:val="16"/>
        </w:rPr>
        <w:t xml:space="preserve">.38 For these reasons, we might worry that even if an optimal resource allocation would bring an end to the time of perils, </w:t>
      </w:r>
      <w:r w:rsidRPr="00001F64">
        <w:rPr>
          <w:rFonts w:eastAsia="Calibri"/>
          <w:u w:val="single"/>
        </w:rPr>
        <w:t xml:space="preserve">human societies may </w:t>
      </w:r>
      <w:r w:rsidRPr="00001F64">
        <w:rPr>
          <w:rFonts w:eastAsia="Calibri"/>
          <w:highlight w:val="cyan"/>
          <w:u w:val="single"/>
        </w:rPr>
        <w:t>suboptimally allocate resources</w:t>
      </w:r>
      <w:r w:rsidRPr="00001F64">
        <w:rPr>
          <w:rFonts w:eastAsia="Calibri"/>
          <w:u w:val="single"/>
        </w:rPr>
        <w:t xml:space="preserve"> away from</w:t>
      </w:r>
      <w:r w:rsidRPr="00001F64">
        <w:rPr>
          <w:rFonts w:eastAsia="Calibri"/>
          <w:sz w:val="16"/>
        </w:rPr>
        <w:t xml:space="preserve"> </w:t>
      </w:r>
      <w:r w:rsidRPr="00C94142">
        <w:rPr>
          <w:rFonts w:eastAsia="Calibri"/>
          <w:sz w:val="16"/>
        </w:rPr>
        <w:t xml:space="preserve">existential risk </w:t>
      </w:r>
      <w:r w:rsidRPr="00C94142">
        <w:rPr>
          <w:rFonts w:eastAsia="Calibri"/>
          <w:u w:val="single"/>
        </w:rPr>
        <w:t>mitigation at the expense of continued peril</w:t>
      </w:r>
      <w:r w:rsidRPr="00C94142">
        <w:rPr>
          <w:rFonts w:eastAsia="Calibri"/>
          <w:sz w:val="16"/>
        </w:rPr>
        <w:t>.</w:t>
      </w:r>
    </w:p>
    <w:p w14:paraId="7C5036CE" w14:textId="77777777" w:rsidR="00C37A72" w:rsidRDefault="00C37A72" w:rsidP="00C37A72">
      <w:pPr>
        <w:pStyle w:val="Heading4"/>
      </w:pPr>
      <w:r>
        <w:t>The AFF is a ‘</w:t>
      </w:r>
      <w:r w:rsidRPr="00EB0687">
        <w:rPr>
          <w:u w:val="single"/>
        </w:rPr>
        <w:t>formula for stagnation</w:t>
      </w:r>
      <w:r>
        <w:t>’.</w:t>
      </w:r>
    </w:p>
    <w:p w14:paraId="2C537F10" w14:textId="77777777" w:rsidR="00C37A72" w:rsidRDefault="00C37A72" w:rsidP="00C37A72">
      <w:r>
        <w:rPr>
          <w:rStyle w:val="Style13ptBold"/>
        </w:rPr>
        <w:t>DB</w:t>
      </w:r>
      <w:r w:rsidRPr="005F6861">
        <w:rPr>
          <w:rStyle w:val="Style13ptBold"/>
        </w:rPr>
        <w:t xml:space="preserve"> 19</w:t>
      </w:r>
      <w:r>
        <w:t>. "Sectoral collective bargaining is bad for the economy.” https://www.dailybreeze.com/2019/09/05/sectoral-collective-bargaining-is-bad-for-the-economy/?section_index=1&amp;section_name=big_story&amp;te=1&amp;nl=the-morning&amp;emc=edit_nn_20200908&amp;noamp=mobile</w:t>
      </w:r>
    </w:p>
    <w:p w14:paraId="1A3E56D1" w14:textId="77777777" w:rsidR="00C37A72" w:rsidRPr="008343CB" w:rsidRDefault="00C37A72" w:rsidP="00C37A72">
      <w:pPr>
        <w:rPr>
          <w:sz w:val="16"/>
        </w:rPr>
      </w:pPr>
      <w:r w:rsidRPr="00622912">
        <w:rPr>
          <w:rStyle w:val="StyleUnderline"/>
          <w:highlight w:val="cyan"/>
        </w:rPr>
        <w:t xml:space="preserve">Sectoral bargaining means </w:t>
      </w:r>
      <w:r w:rsidRPr="00622912">
        <w:rPr>
          <w:rStyle w:val="Emphasis"/>
          <w:highlight w:val="cyan"/>
        </w:rPr>
        <w:t>all</w:t>
      </w:r>
      <w:r w:rsidRPr="008343CB">
        <w:rPr>
          <w:sz w:val="16"/>
        </w:rPr>
        <w:t xml:space="preserve"> the </w:t>
      </w:r>
      <w:r w:rsidRPr="00622912">
        <w:rPr>
          <w:rStyle w:val="Emphasis"/>
          <w:highlight w:val="cyan"/>
        </w:rPr>
        <w:t>companies</w:t>
      </w:r>
      <w:r w:rsidRPr="00622912">
        <w:rPr>
          <w:sz w:val="16"/>
          <w:highlight w:val="cyan"/>
        </w:rPr>
        <w:t xml:space="preserve"> </w:t>
      </w:r>
      <w:r w:rsidRPr="00622912">
        <w:rPr>
          <w:rStyle w:val="StyleUnderline"/>
          <w:highlight w:val="cyan"/>
        </w:rPr>
        <w:t>in a sector</w:t>
      </w:r>
      <w:r w:rsidRPr="008343CB">
        <w:rPr>
          <w:sz w:val="16"/>
        </w:rPr>
        <w:t xml:space="preserve"> of the economy </w:t>
      </w:r>
      <w:r w:rsidRPr="00622912">
        <w:rPr>
          <w:rStyle w:val="StyleUnderline"/>
          <w:highlight w:val="cyan"/>
        </w:rPr>
        <w:t>would be subject to the</w:t>
      </w:r>
      <w:r w:rsidRPr="00622912">
        <w:rPr>
          <w:sz w:val="16"/>
          <w:highlight w:val="cyan"/>
        </w:rPr>
        <w:t xml:space="preserve"> </w:t>
      </w:r>
      <w:r w:rsidRPr="00622912">
        <w:rPr>
          <w:rStyle w:val="Emphasis"/>
          <w:highlight w:val="cyan"/>
        </w:rPr>
        <w:t>same</w:t>
      </w:r>
      <w:r w:rsidRPr="008343CB">
        <w:rPr>
          <w:rStyle w:val="Emphasis"/>
        </w:rPr>
        <w:t xml:space="preserve"> contract </w:t>
      </w:r>
      <w:r w:rsidRPr="00622912">
        <w:rPr>
          <w:rStyle w:val="Emphasis"/>
          <w:highlight w:val="cyan"/>
        </w:rPr>
        <w:t>terms</w:t>
      </w:r>
      <w:r w:rsidRPr="008343CB">
        <w:rPr>
          <w:sz w:val="16"/>
        </w:rPr>
        <w:t xml:space="preserve"> </w:t>
      </w:r>
      <w:r w:rsidRPr="008343CB">
        <w:rPr>
          <w:rStyle w:val="StyleUnderline"/>
        </w:rPr>
        <w:t>either</w:t>
      </w:r>
      <w:r w:rsidRPr="008343CB">
        <w:rPr>
          <w:sz w:val="16"/>
        </w:rPr>
        <w:t xml:space="preserve"> </w:t>
      </w:r>
      <w:r w:rsidRPr="008343CB">
        <w:rPr>
          <w:rStyle w:val="Emphasis"/>
        </w:rPr>
        <w:t>directly</w:t>
      </w:r>
      <w:r w:rsidRPr="008343CB">
        <w:rPr>
          <w:sz w:val="16"/>
        </w:rPr>
        <w:t xml:space="preserve"> </w:t>
      </w:r>
      <w:r w:rsidRPr="008343CB">
        <w:rPr>
          <w:rStyle w:val="StyleUnderline"/>
        </w:rPr>
        <w:t>or through</w:t>
      </w:r>
      <w:r w:rsidRPr="008343CB">
        <w:rPr>
          <w:sz w:val="16"/>
        </w:rPr>
        <w:t xml:space="preserve"> </w:t>
      </w:r>
      <w:r w:rsidRPr="008343CB">
        <w:rPr>
          <w:rStyle w:val="Emphasis"/>
        </w:rPr>
        <w:t>mandated "contract extensions,"</w:t>
      </w:r>
      <w:r w:rsidRPr="008343CB">
        <w:rPr>
          <w:sz w:val="16"/>
        </w:rPr>
        <w:t xml:space="preserve"> such as laws that require all companies to pay the "prevailing wage," typically the highest union wage in the region.</w:t>
      </w:r>
    </w:p>
    <w:p w14:paraId="649546C5" w14:textId="77777777" w:rsidR="00C37A72" w:rsidRPr="008343CB" w:rsidRDefault="00C37A72" w:rsidP="00C37A72">
      <w:pPr>
        <w:rPr>
          <w:sz w:val="16"/>
        </w:rPr>
      </w:pPr>
      <w:r w:rsidRPr="008343CB">
        <w:rPr>
          <w:rStyle w:val="StyleUnderline"/>
        </w:rPr>
        <w:t>This</w:t>
      </w:r>
      <w:r w:rsidRPr="008343CB">
        <w:rPr>
          <w:sz w:val="16"/>
        </w:rPr>
        <w:t xml:space="preserve"> </w:t>
      </w:r>
      <w:r w:rsidRPr="00622912">
        <w:rPr>
          <w:rStyle w:val="Emphasis"/>
          <w:highlight w:val="cyan"/>
        </w:rPr>
        <w:t>eliminates</w:t>
      </w:r>
      <w:r w:rsidRPr="008343CB">
        <w:rPr>
          <w:rStyle w:val="Emphasis"/>
        </w:rPr>
        <w:t xml:space="preserve"> wage </w:t>
      </w:r>
      <w:r w:rsidRPr="00622912">
        <w:rPr>
          <w:rStyle w:val="Emphasis"/>
          <w:highlight w:val="cyan"/>
        </w:rPr>
        <w:t>competition</w:t>
      </w:r>
      <w:r w:rsidRPr="008343CB">
        <w:rPr>
          <w:sz w:val="16"/>
        </w:rPr>
        <w:t xml:space="preserve"> between companies, and it also eliminates the ability of employers to offer higher wages to highly valuable employees or lower wages to inexperienced new hires. </w:t>
      </w:r>
      <w:r w:rsidRPr="008343CB">
        <w:rPr>
          <w:rStyle w:val="Emphasis"/>
        </w:rPr>
        <w:t>Every company covered</w:t>
      </w:r>
      <w:r w:rsidRPr="008343CB">
        <w:rPr>
          <w:sz w:val="16"/>
        </w:rPr>
        <w:t xml:space="preserve"> by the agreement governing that sector </w:t>
      </w:r>
      <w:r w:rsidRPr="008343CB">
        <w:rPr>
          <w:rStyle w:val="StyleUnderline"/>
        </w:rPr>
        <w:t>must</w:t>
      </w:r>
      <w:r w:rsidRPr="008343CB">
        <w:rPr>
          <w:sz w:val="16"/>
        </w:rPr>
        <w:t xml:space="preserve"> </w:t>
      </w:r>
      <w:r w:rsidRPr="008343CB">
        <w:rPr>
          <w:rStyle w:val="Emphasis"/>
        </w:rPr>
        <w:t>abide</w:t>
      </w:r>
      <w:r w:rsidRPr="008343CB">
        <w:rPr>
          <w:sz w:val="16"/>
        </w:rPr>
        <w:t xml:space="preserve"> by the same pay and benefit rules.</w:t>
      </w:r>
    </w:p>
    <w:p w14:paraId="4DC8F245" w14:textId="77777777" w:rsidR="00C37A72" w:rsidRPr="008343CB" w:rsidRDefault="00C37A72" w:rsidP="00C37A72">
      <w:pPr>
        <w:rPr>
          <w:sz w:val="16"/>
        </w:rPr>
      </w:pPr>
      <w:r w:rsidRPr="008343CB">
        <w:rPr>
          <w:rStyle w:val="StyleUnderline"/>
        </w:rPr>
        <w:t>Union leaders say sectoral bargaining would make it</w:t>
      </w:r>
      <w:r w:rsidRPr="008343CB">
        <w:rPr>
          <w:sz w:val="16"/>
        </w:rPr>
        <w:t xml:space="preserve"> </w:t>
      </w:r>
      <w:r w:rsidRPr="008343CB">
        <w:rPr>
          <w:rStyle w:val="Emphasis"/>
        </w:rPr>
        <w:t>easier to organize</w:t>
      </w:r>
      <w:r w:rsidRPr="008343CB">
        <w:rPr>
          <w:sz w:val="16"/>
        </w:rPr>
        <w:t xml:space="preserve"> workers who are not all in the same location, such as ride-share drivers or domestic workers who are employed in private homes.</w:t>
      </w:r>
    </w:p>
    <w:p w14:paraId="310320D3" w14:textId="77777777" w:rsidR="00C37A72" w:rsidRPr="008343CB" w:rsidRDefault="00C37A72" w:rsidP="00C37A72">
      <w:pPr>
        <w:rPr>
          <w:sz w:val="16"/>
        </w:rPr>
      </w:pPr>
      <w:r w:rsidRPr="008343CB">
        <w:rPr>
          <w:sz w:val="16"/>
        </w:rPr>
        <w:t>The process of unionizing a company's workforce dates to the 1935 National Labor Relations Act. If 30 percent of workers in a workplace sign petitions asking for a union election, the National Labor Relations Board sets a time and place for the election to be held. A majority vote is enough to unionize the workforce and begin collective bargaining.</w:t>
      </w:r>
    </w:p>
    <w:p w14:paraId="600F1DBC" w14:textId="77777777" w:rsidR="00C37A72" w:rsidRPr="008343CB" w:rsidRDefault="00C37A72" w:rsidP="00C37A72">
      <w:pPr>
        <w:rPr>
          <w:sz w:val="16"/>
        </w:rPr>
      </w:pPr>
      <w:r w:rsidRPr="008343CB">
        <w:rPr>
          <w:rStyle w:val="StyleUnderline"/>
        </w:rPr>
        <w:t>Federal law does not currently permit</w:t>
      </w:r>
      <w:r w:rsidRPr="008343CB">
        <w:rPr>
          <w:sz w:val="16"/>
        </w:rPr>
        <w:t xml:space="preserve"> the </w:t>
      </w:r>
      <w:r w:rsidRPr="008343CB">
        <w:rPr>
          <w:rStyle w:val="StyleUnderline"/>
        </w:rPr>
        <w:t>sectoral bargaining</w:t>
      </w:r>
      <w:r w:rsidRPr="008343CB">
        <w:rPr>
          <w:sz w:val="16"/>
        </w:rPr>
        <w:t xml:space="preserve"> that Sanders and others are advocating. State law is another story. California is one of three states — New Jersey and Colorado are the others — with laws that allow the governor to convene wage boards and bring together businesses and workers (represented by union leaders) to engage in bargaining for an entire industry. Although still on the books, the laws are old and inactive. California's wage-board mechanism, the Industrial Welfare Commission, has been defunded since 2004.</w:t>
      </w:r>
    </w:p>
    <w:p w14:paraId="3EF4A265" w14:textId="77777777" w:rsidR="00C37A72" w:rsidRPr="008343CB" w:rsidRDefault="00C37A72" w:rsidP="00C37A72">
      <w:pPr>
        <w:rPr>
          <w:sz w:val="16"/>
        </w:rPr>
      </w:pPr>
      <w:r w:rsidRPr="008343CB">
        <w:rPr>
          <w:rStyle w:val="StyleUnderline"/>
        </w:rPr>
        <w:t>And</w:t>
      </w:r>
      <w:r w:rsidRPr="008343CB">
        <w:rPr>
          <w:sz w:val="16"/>
        </w:rPr>
        <w:t xml:space="preserve"> </w:t>
      </w:r>
      <w:r w:rsidRPr="008343CB">
        <w:rPr>
          <w:rStyle w:val="Emphasis"/>
        </w:rPr>
        <w:t>rightly so</w:t>
      </w:r>
      <w:r w:rsidRPr="008343CB">
        <w:rPr>
          <w:sz w:val="16"/>
        </w:rPr>
        <w:t>.</w:t>
      </w:r>
    </w:p>
    <w:p w14:paraId="08FA104E" w14:textId="7758DF14" w:rsidR="00C37A72" w:rsidRPr="00C37A72" w:rsidRDefault="00C37A72" w:rsidP="00AA5D57">
      <w:pPr>
        <w:rPr>
          <w:sz w:val="16"/>
        </w:rPr>
      </w:pPr>
      <w:r w:rsidRPr="00622912">
        <w:rPr>
          <w:rStyle w:val="Emphasis"/>
          <w:highlight w:val="cyan"/>
        </w:rPr>
        <w:t>Forcing uniformity</w:t>
      </w:r>
      <w:r w:rsidRPr="00622912">
        <w:rPr>
          <w:sz w:val="16"/>
          <w:highlight w:val="cyan"/>
        </w:rPr>
        <w:t xml:space="preserve"> </w:t>
      </w:r>
      <w:r w:rsidRPr="00622912">
        <w:rPr>
          <w:rStyle w:val="StyleUnderline"/>
          <w:highlight w:val="cyan"/>
        </w:rPr>
        <w:t>on a</w:t>
      </w:r>
      <w:r w:rsidRPr="008343CB">
        <w:rPr>
          <w:rStyle w:val="StyleUnderline"/>
        </w:rPr>
        <w:t>n</w:t>
      </w:r>
      <w:r w:rsidRPr="008343CB">
        <w:rPr>
          <w:sz w:val="16"/>
        </w:rPr>
        <w:t xml:space="preserve"> </w:t>
      </w:r>
      <w:r w:rsidRPr="008343CB">
        <w:rPr>
          <w:rStyle w:val="Emphasis"/>
        </w:rPr>
        <w:t xml:space="preserve">entire </w:t>
      </w:r>
      <w:r w:rsidRPr="00622912">
        <w:rPr>
          <w:rStyle w:val="Emphasis"/>
          <w:highlight w:val="cyan"/>
        </w:rPr>
        <w:t>sector</w:t>
      </w:r>
      <w:r w:rsidRPr="008343CB">
        <w:rPr>
          <w:sz w:val="16"/>
        </w:rPr>
        <w:t xml:space="preserve"> of the economy </w:t>
      </w:r>
      <w:r w:rsidRPr="00622912">
        <w:rPr>
          <w:rStyle w:val="StyleUnderline"/>
          <w:highlight w:val="cyan"/>
        </w:rPr>
        <w:t xml:space="preserve">is a </w:t>
      </w:r>
      <w:r w:rsidRPr="00622912">
        <w:rPr>
          <w:rStyle w:val="Emphasis"/>
          <w:sz w:val="30"/>
          <w:szCs w:val="30"/>
          <w:highlight w:val="cyan"/>
        </w:rPr>
        <w:t>formula for stagnation</w:t>
      </w:r>
      <w:r w:rsidRPr="008343CB">
        <w:rPr>
          <w:rStyle w:val="StyleUnderline"/>
        </w:rPr>
        <w:t xml:space="preserve">. </w:t>
      </w:r>
      <w:r w:rsidRPr="00622912">
        <w:rPr>
          <w:rStyle w:val="StyleUnderline"/>
          <w:highlight w:val="cyan"/>
        </w:rPr>
        <w:t>Companies should have the right to determine compensation based on the</w:t>
      </w:r>
      <w:r w:rsidRPr="008343CB">
        <w:rPr>
          <w:sz w:val="16"/>
        </w:rPr>
        <w:t xml:space="preserve"> </w:t>
      </w:r>
      <w:r w:rsidRPr="008343CB">
        <w:rPr>
          <w:rStyle w:val="Emphasis"/>
        </w:rPr>
        <w:t xml:space="preserve">labor </w:t>
      </w:r>
      <w:r w:rsidRPr="00622912">
        <w:rPr>
          <w:rStyle w:val="Emphasis"/>
          <w:highlight w:val="cyan"/>
        </w:rPr>
        <w:t>market</w:t>
      </w:r>
      <w:r w:rsidRPr="00622912">
        <w:rPr>
          <w:sz w:val="16"/>
          <w:highlight w:val="cyan"/>
        </w:rPr>
        <w:t xml:space="preserve"> </w:t>
      </w:r>
      <w:r w:rsidRPr="00622912">
        <w:rPr>
          <w:rStyle w:val="StyleUnderline"/>
          <w:highlight w:val="cyan"/>
        </w:rPr>
        <w:t>and</w:t>
      </w:r>
      <w:r w:rsidRPr="008343CB">
        <w:rPr>
          <w:sz w:val="16"/>
        </w:rPr>
        <w:t xml:space="preserve"> the </w:t>
      </w:r>
      <w:r w:rsidRPr="00622912">
        <w:rPr>
          <w:rStyle w:val="Emphasis"/>
          <w:highlight w:val="cyan"/>
        </w:rPr>
        <w:t>skills</w:t>
      </w:r>
      <w:r w:rsidRPr="008343CB">
        <w:rPr>
          <w:rStyle w:val="Emphasis"/>
        </w:rPr>
        <w:t xml:space="preserve"> required</w:t>
      </w:r>
      <w:r w:rsidRPr="008343CB">
        <w:rPr>
          <w:rStyle w:val="StyleUnderline"/>
        </w:rPr>
        <w:t>, without being limited by some</w:t>
      </w:r>
      <w:r w:rsidRPr="008343CB">
        <w:rPr>
          <w:sz w:val="16"/>
        </w:rPr>
        <w:t xml:space="preserve"> </w:t>
      </w:r>
      <w:r w:rsidRPr="008343CB">
        <w:rPr>
          <w:rStyle w:val="Emphasis"/>
        </w:rPr>
        <w:t>wider long-term agreement</w:t>
      </w:r>
      <w:r w:rsidRPr="008343CB">
        <w:rPr>
          <w:sz w:val="16"/>
        </w:rPr>
        <w:t xml:space="preserve"> </w:t>
      </w:r>
      <w:r w:rsidRPr="008343CB">
        <w:rPr>
          <w:rStyle w:val="StyleUnderline"/>
        </w:rPr>
        <w:t>that</w:t>
      </w:r>
      <w:r w:rsidRPr="008343CB">
        <w:rPr>
          <w:sz w:val="16"/>
        </w:rPr>
        <w:t xml:space="preserve"> </w:t>
      </w:r>
      <w:r w:rsidRPr="008343CB">
        <w:rPr>
          <w:rStyle w:val="Emphasis"/>
        </w:rPr>
        <w:t>binds</w:t>
      </w:r>
      <w:r w:rsidRPr="008343CB">
        <w:rPr>
          <w:sz w:val="16"/>
        </w:rPr>
        <w:t xml:space="preserve"> their </w:t>
      </w:r>
      <w:r w:rsidRPr="008343CB">
        <w:rPr>
          <w:rStyle w:val="Emphasis"/>
        </w:rPr>
        <w:t>industry</w:t>
      </w:r>
      <w:r w:rsidRPr="008343CB">
        <w:rPr>
          <w:rStyle w:val="StyleUnderline"/>
        </w:rPr>
        <w:t xml:space="preserve">. Workers should have the right to accept a job without having to pay </w:t>
      </w:r>
      <w:r w:rsidRPr="008343CB">
        <w:rPr>
          <w:rStyle w:val="Emphasis"/>
        </w:rPr>
        <w:t>union dues</w:t>
      </w:r>
      <w:r w:rsidRPr="008343CB">
        <w:rPr>
          <w:sz w:val="16"/>
        </w:rPr>
        <w:t xml:space="preserve"> </w:t>
      </w:r>
      <w:r w:rsidRPr="008343CB">
        <w:rPr>
          <w:rStyle w:val="StyleUnderline"/>
        </w:rPr>
        <w:t>as a</w:t>
      </w:r>
      <w:r w:rsidRPr="008343CB">
        <w:rPr>
          <w:sz w:val="16"/>
        </w:rPr>
        <w:t xml:space="preserve"> </w:t>
      </w:r>
      <w:r w:rsidRPr="008343CB">
        <w:rPr>
          <w:rStyle w:val="Emphasis"/>
        </w:rPr>
        <w:t>condition of employment</w:t>
      </w:r>
      <w:r w:rsidRPr="008343CB">
        <w:rPr>
          <w:sz w:val="16"/>
        </w:rPr>
        <w:t>.</w:t>
      </w:r>
    </w:p>
    <w:p w14:paraId="79FB8FC4" w14:textId="77777777" w:rsidR="00AA5D57" w:rsidRPr="00C94142" w:rsidRDefault="00AA5D57" w:rsidP="00AA5D57">
      <w:pPr>
        <w:pStyle w:val="Heading4"/>
      </w:pPr>
      <w:r w:rsidRPr="00C94142">
        <w:t xml:space="preserve">Says it’s </w:t>
      </w:r>
      <w:r w:rsidRPr="00C94142">
        <w:rPr>
          <w:u w:val="single"/>
        </w:rPr>
        <w:t>zero</w:t>
      </w:r>
      <w:r w:rsidRPr="00C94142">
        <w:t>.</w:t>
      </w:r>
    </w:p>
    <w:p w14:paraId="42C7478A" w14:textId="77777777" w:rsidR="00AA5D57" w:rsidRPr="004202FF" w:rsidRDefault="00AA5D57" w:rsidP="00AA5D57">
      <w:r w:rsidRPr="00C94142">
        <w:t>Andreas</w:t>
      </w:r>
      <w:r w:rsidRPr="00C94142">
        <w:rPr>
          <w:b/>
          <w:bCs/>
          <w:sz w:val="26"/>
        </w:rPr>
        <w:t xml:space="preserve"> 1ac Schmidt &amp; </w:t>
      </w:r>
      <w:r w:rsidRPr="00C94142">
        <w:t>Duan</w:t>
      </w:r>
      <w:r w:rsidRPr="00C94142">
        <w:rPr>
          <w:b/>
          <w:bCs/>
          <w:sz w:val="26"/>
        </w:rPr>
        <w:t xml:space="preserve"> Jujin 21</w:t>
      </w:r>
      <w:r w:rsidRPr="00C94142">
        <w:t>. *Faculty of Philosophy at the Centre for PPE at the University of Groningen</w:t>
      </w:r>
      <w:r w:rsidRPr="00C45286">
        <w:t xml:space="preserve">. </w:t>
      </w:r>
      <w:r>
        <w:t>**</w:t>
      </w:r>
      <w:r w:rsidRPr="00C45286">
        <w:t>CE Delft. “Economic Inequality and the Long-Term Future</w:t>
      </w:r>
      <w:r>
        <w:t xml:space="preserve">.” </w:t>
      </w:r>
      <w:r w:rsidRPr="00C45286">
        <w:t>https://globalprioritiesinstitute.org/wp-content/uploads/Inequality-and-the-Long-Term-Future_Andreas-Schmidt-and-Daan-Juijn-reupload.pdf</w:t>
      </w:r>
    </w:p>
    <w:p w14:paraId="72106434" w14:textId="77777777" w:rsidR="00AA5D57" w:rsidRPr="00C94142" w:rsidRDefault="00AA5D57" w:rsidP="00AA5D57">
      <w:pPr>
        <w:rPr>
          <w:sz w:val="16"/>
        </w:rPr>
      </w:pPr>
      <w:r w:rsidRPr="00CE2355">
        <w:rPr>
          <w:sz w:val="16"/>
        </w:rPr>
        <w:t xml:space="preserve">So, </w:t>
      </w:r>
      <w:r w:rsidRPr="00C96C3D">
        <w:rPr>
          <w:rStyle w:val="StyleUnderline"/>
          <w:highlight w:val="cyan"/>
          <w:shd w:val="clear" w:color="auto" w:fill="EE0000"/>
        </w:rPr>
        <w:t>we can assess</w:t>
      </w:r>
      <w:r w:rsidRPr="0031602C">
        <w:rPr>
          <w:rStyle w:val="StyleUnderline"/>
        </w:rPr>
        <w:t xml:space="preserve"> the </w:t>
      </w:r>
      <w:r w:rsidRPr="00EE12A9">
        <w:rPr>
          <w:rStyle w:val="Emphasis"/>
        </w:rPr>
        <w:t>instrumental character</w:t>
      </w:r>
      <w:r w:rsidRPr="0031602C">
        <w:rPr>
          <w:rStyle w:val="StyleUnderline"/>
        </w:rPr>
        <w:t xml:space="preserve"> of </w:t>
      </w:r>
      <w:r w:rsidRPr="00C96C3D">
        <w:rPr>
          <w:rStyle w:val="Emphasis"/>
          <w:highlight w:val="cyan"/>
          <w:shd w:val="clear" w:color="auto" w:fill="EE0000"/>
        </w:rPr>
        <w:t>income inequality</w:t>
      </w:r>
      <w:r w:rsidRPr="00CE2355">
        <w:rPr>
          <w:sz w:val="16"/>
        </w:rPr>
        <w:t xml:space="preserve"> in three different ways: </w:t>
      </w:r>
      <w:r w:rsidRPr="00C96C3D">
        <w:rPr>
          <w:rStyle w:val="StyleUnderline"/>
          <w:highlight w:val="cyan"/>
          <w:shd w:val="clear" w:color="auto" w:fill="EE0000"/>
        </w:rPr>
        <w:t xml:space="preserve">we can focus on </w:t>
      </w:r>
      <w:r w:rsidRPr="00C96C3D">
        <w:rPr>
          <w:rStyle w:val="Emphasis"/>
          <w:highlight w:val="cyan"/>
          <w:shd w:val="clear" w:color="auto" w:fill="EE0000"/>
        </w:rPr>
        <w:t>effects</w:t>
      </w:r>
      <w:r w:rsidRPr="00C96C3D">
        <w:rPr>
          <w:rStyle w:val="StyleUnderline"/>
          <w:highlight w:val="cyan"/>
          <w:shd w:val="clear" w:color="auto" w:fill="EE0000"/>
        </w:rPr>
        <w:t xml:space="preserve"> in the</w:t>
      </w:r>
      <w:r w:rsidRPr="0031602C">
        <w:rPr>
          <w:rStyle w:val="StyleUnderline"/>
        </w:rPr>
        <w:t xml:space="preserve"> </w:t>
      </w:r>
      <w:r w:rsidRPr="00EE12A9">
        <w:rPr>
          <w:rStyle w:val="Emphasis"/>
        </w:rPr>
        <w:t>short term</w:t>
      </w:r>
      <w:r w:rsidRPr="0031602C">
        <w:rPr>
          <w:rStyle w:val="StyleUnderline"/>
        </w:rPr>
        <w:t xml:space="preserve">, the </w:t>
      </w:r>
      <w:r w:rsidRPr="00C96C3D">
        <w:rPr>
          <w:rStyle w:val="Emphasis"/>
          <w:highlight w:val="cyan"/>
          <w:shd w:val="clear" w:color="auto" w:fill="EE0000"/>
        </w:rPr>
        <w:t>medium term</w:t>
      </w:r>
      <w:r w:rsidRPr="00C96C3D">
        <w:rPr>
          <w:rStyle w:val="StyleUnderline"/>
          <w:highlight w:val="cyan"/>
          <w:shd w:val="clear" w:color="auto" w:fill="EE0000"/>
        </w:rPr>
        <w:t xml:space="preserve"> (</w:t>
      </w:r>
      <w:r w:rsidRPr="00C96C3D">
        <w:rPr>
          <w:rStyle w:val="Emphasis"/>
          <w:sz w:val="30"/>
          <w:szCs w:val="30"/>
          <w:highlight w:val="cyan"/>
          <w:shd w:val="clear" w:color="auto" w:fill="EE0000"/>
        </w:rPr>
        <w:t>hundreds to thousands of years</w:t>
      </w:r>
      <w:r w:rsidRPr="00C96C3D">
        <w:rPr>
          <w:rStyle w:val="StyleUnderline"/>
          <w:highlight w:val="cyan"/>
          <w:shd w:val="clear" w:color="auto" w:fill="EE0000"/>
        </w:rPr>
        <w:t xml:space="preserve">), or – adopting </w:t>
      </w:r>
      <w:r w:rsidRPr="00C96C3D">
        <w:rPr>
          <w:rStyle w:val="Emphasis"/>
          <w:highlight w:val="cyan"/>
          <w:shd w:val="clear" w:color="auto" w:fill="EE0000"/>
        </w:rPr>
        <w:t>longtermism</w:t>
      </w:r>
      <w:r w:rsidRPr="00C96C3D">
        <w:rPr>
          <w:rStyle w:val="StyleUnderline"/>
          <w:highlight w:val="cyan"/>
          <w:shd w:val="clear" w:color="auto" w:fill="EE0000"/>
        </w:rPr>
        <w:t xml:space="preserve"> – all its </w:t>
      </w:r>
      <w:r w:rsidRPr="00C96C3D">
        <w:rPr>
          <w:rStyle w:val="Emphasis"/>
          <w:highlight w:val="cyan"/>
          <w:shd w:val="clear" w:color="auto" w:fill="EE0000"/>
        </w:rPr>
        <w:t>future effects</w:t>
      </w:r>
      <w:r w:rsidRPr="00CE2355">
        <w:rPr>
          <w:sz w:val="16"/>
        </w:rPr>
        <w:t xml:space="preserve">. It is not obvious that these three approaches converge. The lack of work on these questions constitutes a surprisingly large and important gap in the literature. This article makes a start filling this gap. To assess the instrumental benefits of equality/inequality, we use a time-discounted instrumentalist framework. We do not look for an optimal level of inequality. Instead, we consider how, at the margin, reducing or increasing economic inequality in today’s richer countries (roughly, OECD countries) would impact expected aggregate human wellbeing, other things equal. We vary our discount rate to check inequality’s effects along three timeframes, short, medium, and long term. We find a good short and medium-term instrumental case for lower economic inequality. We then argue – somewhat speculatively – that we have instrumental reasons for inequality reduction from a longtermist perspective too, because greater inequality could increase existential risk. We thus have instrumental reasons for </w:t>
      </w:r>
      <w:r w:rsidRPr="00C94142">
        <w:rPr>
          <w:sz w:val="16"/>
        </w:rPr>
        <w:t>reducing inequality, regardless of which time-horizon we take.</w:t>
      </w:r>
    </w:p>
    <w:p w14:paraId="79E10E61" w14:textId="77777777" w:rsidR="00AA5D57" w:rsidRPr="00C94142" w:rsidRDefault="00AA5D57" w:rsidP="00AA5D57">
      <w:pPr>
        <w:pStyle w:val="Heading4"/>
      </w:pPr>
      <w:r w:rsidRPr="00C94142">
        <w:t xml:space="preserve">AND is about </w:t>
      </w:r>
      <w:r w:rsidRPr="00C94142">
        <w:rPr>
          <w:u w:val="single"/>
        </w:rPr>
        <w:t>global inequality</w:t>
      </w:r>
      <w:r w:rsidRPr="00C94142">
        <w:t>.</w:t>
      </w:r>
    </w:p>
    <w:p w14:paraId="49F1AA3B" w14:textId="77777777" w:rsidR="00AA5D57" w:rsidRPr="00C45286" w:rsidRDefault="00AA5D57" w:rsidP="00AA5D57">
      <w:r w:rsidRPr="00C94142">
        <w:t>Andreas</w:t>
      </w:r>
      <w:r w:rsidRPr="00C94142">
        <w:rPr>
          <w:b/>
          <w:bCs/>
          <w:sz w:val="26"/>
        </w:rPr>
        <w:t xml:space="preserve"> 1ac Schmidt &amp; </w:t>
      </w:r>
      <w:r w:rsidRPr="00C94142">
        <w:t>Duan</w:t>
      </w:r>
      <w:r w:rsidRPr="00C94142">
        <w:rPr>
          <w:b/>
          <w:bCs/>
          <w:sz w:val="26"/>
        </w:rPr>
        <w:t xml:space="preserve"> Jujin 21</w:t>
      </w:r>
      <w:r w:rsidRPr="00C94142">
        <w:t>. *Faculty of Philosophy at the Centre for PPE at the University of Groningen. **CE Delft. “Economic Inequality and the Long-Term Future.” https://globalprioritiesinstitute.org/wp-content/uploads/Inequality-and-the-Long-Term-Future_Andreas-Schmidt-and-Daan-Juijn-reupload.pdf</w:t>
      </w:r>
    </w:p>
    <w:p w14:paraId="571C712C" w14:textId="77777777" w:rsidR="00AA5D57" w:rsidRPr="00716E14" w:rsidRDefault="00AA5D57" w:rsidP="00AA5D57">
      <w:pPr>
        <w:rPr>
          <w:sz w:val="16"/>
        </w:rPr>
      </w:pPr>
      <w:r w:rsidRPr="00716E14">
        <w:rPr>
          <w:sz w:val="16"/>
        </w:rPr>
        <w:t xml:space="preserve">For various reasons, </w:t>
      </w:r>
      <w:r w:rsidRPr="00E45546">
        <w:rPr>
          <w:rStyle w:val="StyleUnderline"/>
          <w:highlight w:val="cyan"/>
        </w:rPr>
        <w:t>we</w:t>
      </w:r>
      <w:r w:rsidRPr="00E45546">
        <w:rPr>
          <w:rStyle w:val="StyleUnderline"/>
        </w:rPr>
        <w:t xml:space="preserve"> only </w:t>
      </w:r>
      <w:r w:rsidRPr="00E45546">
        <w:rPr>
          <w:rStyle w:val="StyleUnderline"/>
          <w:highlight w:val="cyan"/>
        </w:rPr>
        <w:t xml:space="preserve">focussed on </w:t>
      </w:r>
      <w:r w:rsidRPr="00E45546">
        <w:rPr>
          <w:rStyle w:val="Emphasis"/>
          <w:highlight w:val="cyan"/>
        </w:rPr>
        <w:t>domestic inequality</w:t>
      </w:r>
      <w:r w:rsidRPr="00716E14">
        <w:rPr>
          <w:sz w:val="16"/>
        </w:rPr>
        <w:t>. But we believe future research that would probe global inequality’s effects across different time scales and across different types of global inequality would be valuable. Researchers on global inequality commonly distinguish (i) between-country inequality that compares countries on their aggregate achievement (say aggregate income), (ii) between-country inequality that compares the average achievement of each country (for example GDP per capita), and (iii) world inequality that simply looks at economic inequality at the global level treating the world’s population like one country (Milanovic, 2011, 2016). Of course, we can also look at regional inequalities, such as within Asia or Europe, and use the three different measures within a region rather than the entire world.</w:t>
      </w:r>
    </w:p>
    <w:p w14:paraId="0A576C0F" w14:textId="0BCC27E6" w:rsidR="00AA5D57" w:rsidRPr="00AA5D57" w:rsidRDefault="00AA5D57" w:rsidP="00C94142">
      <w:pPr>
        <w:rPr>
          <w:sz w:val="16"/>
        </w:rPr>
      </w:pPr>
      <w:r w:rsidRPr="00716E14">
        <w:rPr>
          <w:sz w:val="16"/>
        </w:rPr>
        <w:t xml:space="preserve">Future work could probe how far instrumental effects identified at the domestic level extrapolate to the regional or global level (each time considering differences between (i), (ii), and (iii)). For example, the decreasing marginal utility effect should mostly apply globally too (the ‘perceived unfairness’ less so). Moreover, it might be that </w:t>
      </w:r>
      <w:r w:rsidRPr="00716E14">
        <w:rPr>
          <w:rStyle w:val="Emphasis"/>
        </w:rPr>
        <w:t xml:space="preserve">stark </w:t>
      </w:r>
      <w:r w:rsidRPr="008535D3">
        <w:rPr>
          <w:rStyle w:val="Emphasis"/>
          <w:highlight w:val="cyan"/>
        </w:rPr>
        <w:t>inequalities globally</w:t>
      </w:r>
      <w:r w:rsidRPr="00716E14">
        <w:rPr>
          <w:rStyle w:val="StyleUnderline"/>
        </w:rPr>
        <w:t xml:space="preserve"> and within regions also </w:t>
      </w:r>
      <w:r w:rsidRPr="008535D3">
        <w:rPr>
          <w:rStyle w:val="StyleUnderline"/>
          <w:highlight w:val="cyan"/>
        </w:rPr>
        <w:t>diminish</w:t>
      </w:r>
      <w:r w:rsidRPr="00716E14">
        <w:rPr>
          <w:rStyle w:val="StyleUnderline"/>
        </w:rPr>
        <w:t xml:space="preserve"> the </w:t>
      </w:r>
      <w:r w:rsidRPr="008535D3">
        <w:rPr>
          <w:rStyle w:val="Emphasis"/>
          <w:highlight w:val="cyan"/>
        </w:rPr>
        <w:t>institutional quality</w:t>
      </w:r>
      <w:r w:rsidRPr="00716E14">
        <w:rPr>
          <w:rStyle w:val="StyleUnderline"/>
        </w:rPr>
        <w:t xml:space="preserve"> of national and </w:t>
      </w:r>
      <w:r w:rsidRPr="00716E14">
        <w:rPr>
          <w:rStyle w:val="Emphasis"/>
        </w:rPr>
        <w:t>international political organisations</w:t>
      </w:r>
      <w:r w:rsidRPr="00716E14">
        <w:rPr>
          <w:rStyle w:val="StyleUnderline"/>
        </w:rPr>
        <w:t xml:space="preserve"> like the </w:t>
      </w:r>
      <w:r w:rsidRPr="00716E14">
        <w:rPr>
          <w:rStyle w:val="Emphasis"/>
        </w:rPr>
        <w:t>E</w:t>
      </w:r>
      <w:r w:rsidRPr="00716E14">
        <w:rPr>
          <w:rStyle w:val="StyleUnderline"/>
        </w:rPr>
        <w:t xml:space="preserve">uropean </w:t>
      </w:r>
      <w:r w:rsidRPr="00716E14">
        <w:rPr>
          <w:rStyle w:val="Emphasis"/>
        </w:rPr>
        <w:t>U</w:t>
      </w:r>
      <w:r w:rsidRPr="00716E14">
        <w:rPr>
          <w:rStyle w:val="StyleUnderline"/>
        </w:rPr>
        <w:t>nion</w:t>
      </w:r>
      <w:r w:rsidRPr="00716E14">
        <w:rPr>
          <w:sz w:val="16"/>
        </w:rPr>
        <w:t xml:space="preserve">. At the same time, some </w:t>
      </w:r>
      <w:r w:rsidRPr="00716E14">
        <w:rPr>
          <w:rStyle w:val="StyleUnderline"/>
        </w:rPr>
        <w:t xml:space="preserve">potential </w:t>
      </w:r>
      <w:r w:rsidRPr="008535D3">
        <w:rPr>
          <w:rStyle w:val="StyleUnderline"/>
          <w:highlight w:val="cyan"/>
        </w:rPr>
        <w:t>effects</w:t>
      </w:r>
      <w:r w:rsidRPr="00716E14">
        <w:rPr>
          <w:sz w:val="16"/>
        </w:rPr>
        <w:t xml:space="preserve"> might be </w:t>
      </w:r>
      <w:r w:rsidRPr="008535D3">
        <w:rPr>
          <w:rStyle w:val="StyleUnderline"/>
          <w:highlight w:val="cyan"/>
        </w:rPr>
        <w:t xml:space="preserve">specific to the </w:t>
      </w:r>
      <w:r w:rsidRPr="008535D3">
        <w:rPr>
          <w:rStyle w:val="Emphasis"/>
          <w:highlight w:val="cyan"/>
        </w:rPr>
        <w:t>international arena</w:t>
      </w:r>
      <w:r w:rsidRPr="00716E14">
        <w:rPr>
          <w:sz w:val="16"/>
        </w:rPr>
        <w:t xml:space="preserve">. For example, </w:t>
      </w:r>
      <w:r w:rsidRPr="008535D3">
        <w:rPr>
          <w:rStyle w:val="StyleUnderline"/>
          <w:highlight w:val="cyan"/>
        </w:rPr>
        <w:t>addressing</w:t>
      </w:r>
      <w:r w:rsidRPr="00716E14">
        <w:rPr>
          <w:rStyle w:val="StyleUnderline"/>
        </w:rPr>
        <w:t xml:space="preserve"> </w:t>
      </w:r>
      <w:r w:rsidRPr="00716E14">
        <w:rPr>
          <w:rStyle w:val="Emphasis"/>
        </w:rPr>
        <w:t>longtermist challenges</w:t>
      </w:r>
      <w:r w:rsidRPr="00716E14">
        <w:rPr>
          <w:rStyle w:val="StyleUnderline"/>
        </w:rPr>
        <w:t xml:space="preserve"> like </w:t>
      </w:r>
      <w:r w:rsidRPr="00716E14">
        <w:rPr>
          <w:rStyle w:val="Emphasis"/>
        </w:rPr>
        <w:t>climate change</w:t>
      </w:r>
      <w:r w:rsidRPr="00716E14">
        <w:rPr>
          <w:rStyle w:val="StyleUnderline"/>
        </w:rPr>
        <w:t xml:space="preserve"> or </w:t>
      </w:r>
      <w:r w:rsidRPr="008535D3">
        <w:rPr>
          <w:rStyle w:val="Emphasis"/>
          <w:highlight w:val="cyan"/>
        </w:rPr>
        <w:t>existential risk</w:t>
      </w:r>
      <w:r w:rsidRPr="00716E14">
        <w:rPr>
          <w:rStyle w:val="StyleUnderline"/>
        </w:rPr>
        <w:t xml:space="preserve"> will </w:t>
      </w:r>
      <w:r w:rsidRPr="008535D3">
        <w:rPr>
          <w:rStyle w:val="StyleUnderline"/>
          <w:highlight w:val="cyan"/>
        </w:rPr>
        <w:t>require international</w:t>
      </w:r>
      <w:r w:rsidRPr="00716E14">
        <w:rPr>
          <w:rStyle w:val="StyleUnderline"/>
        </w:rPr>
        <w:t xml:space="preserve"> coordination and </w:t>
      </w:r>
      <w:r w:rsidRPr="008535D3">
        <w:rPr>
          <w:rStyle w:val="StyleUnderline"/>
          <w:highlight w:val="cyan"/>
        </w:rPr>
        <w:t>cooperation</w:t>
      </w:r>
      <w:r w:rsidRPr="00716E14">
        <w:rPr>
          <w:sz w:val="16"/>
        </w:rPr>
        <w:t xml:space="preserve">. </w:t>
      </w:r>
      <w:r w:rsidRPr="008535D3">
        <w:rPr>
          <w:rStyle w:val="Emphasis"/>
        </w:rPr>
        <w:t xml:space="preserve">Stark </w:t>
      </w:r>
      <w:r w:rsidRPr="008535D3">
        <w:rPr>
          <w:rStyle w:val="Emphasis"/>
          <w:highlight w:val="cyan"/>
        </w:rPr>
        <w:t>between-country inequalities</w:t>
      </w:r>
      <w:r w:rsidRPr="00716E14">
        <w:rPr>
          <w:rStyle w:val="StyleUnderline"/>
        </w:rPr>
        <w:t xml:space="preserve"> might </w:t>
      </w:r>
      <w:r w:rsidRPr="008535D3">
        <w:rPr>
          <w:rStyle w:val="StyleUnderline"/>
          <w:highlight w:val="cyan"/>
        </w:rPr>
        <w:t xml:space="preserve">make </w:t>
      </w:r>
      <w:r w:rsidRPr="008535D3">
        <w:rPr>
          <w:rStyle w:val="Emphasis"/>
          <w:highlight w:val="cyan"/>
        </w:rPr>
        <w:t>lower- income countries</w:t>
      </w:r>
      <w:r w:rsidRPr="008535D3">
        <w:rPr>
          <w:rStyle w:val="StyleUnderline"/>
          <w:highlight w:val="cyan"/>
        </w:rPr>
        <w:t xml:space="preserve"> less willing to cooperate</w:t>
      </w:r>
      <w:r w:rsidRPr="00716E14">
        <w:rPr>
          <w:rStyle w:val="StyleUnderline"/>
        </w:rPr>
        <w:t xml:space="preserve"> with </w:t>
      </w:r>
      <w:r w:rsidRPr="00716E14">
        <w:rPr>
          <w:rStyle w:val="Emphasis"/>
        </w:rPr>
        <w:t>richer countries</w:t>
      </w:r>
      <w:r w:rsidRPr="00716E14">
        <w:rPr>
          <w:rStyle w:val="StyleUnderline"/>
        </w:rPr>
        <w:t xml:space="preserve"> to benefit future generations</w:t>
      </w:r>
      <w:r w:rsidRPr="00716E14">
        <w:rPr>
          <w:sz w:val="16"/>
        </w:rPr>
        <w:t>.34 Finally, if one goes beyond Instrumentalism, how to assess inequalities beyond nation states raises its own philosophical questions (Beitz, 2001). Most distributive egalitarians, for example, view both national and global inequalities as intrinsically bad (Caney, 2006). Relational views, on the other hand, hold that distributive inequalities are non-instrumentally bad in virtue of affecting social relations, and such relations are quite different within groups, regions, countries and across borders (Ip, 2016).</w:t>
      </w:r>
    </w:p>
    <w:p w14:paraId="166FFA26" w14:textId="77777777" w:rsidR="00C94142" w:rsidRPr="00C94142" w:rsidRDefault="00C94142" w:rsidP="00C94142">
      <w:pPr>
        <w:pStyle w:val="Heading3"/>
      </w:pPr>
      <w:r w:rsidRPr="00C94142">
        <w:t>Impact---AT: Slow Growth---2NC</w:t>
      </w:r>
    </w:p>
    <w:p w14:paraId="1D3640D3" w14:textId="77777777" w:rsidR="00C94142" w:rsidRPr="00C94142" w:rsidRDefault="00C94142" w:rsidP="00C94142">
      <w:pPr>
        <w:pStyle w:val="Heading4"/>
      </w:pPr>
      <w:r w:rsidRPr="00C94142">
        <w:t xml:space="preserve">‘Slow growth’ is </w:t>
      </w:r>
      <w:r w:rsidRPr="00C94142">
        <w:rPr>
          <w:u w:val="single"/>
        </w:rPr>
        <w:t>fake</w:t>
      </w:r>
      <w:r w:rsidRPr="00C94142">
        <w:t>.</w:t>
      </w:r>
    </w:p>
    <w:p w14:paraId="45619533" w14:textId="77777777" w:rsidR="00C94142" w:rsidRPr="00C94142" w:rsidRDefault="00C94142" w:rsidP="00C94142">
      <w:pPr>
        <w:pStyle w:val="Heading4"/>
      </w:pPr>
      <w:r w:rsidRPr="00C94142">
        <w:t xml:space="preserve">Thumpers like </w:t>
      </w:r>
      <w:r w:rsidRPr="00C94142">
        <w:rPr>
          <w:u w:val="single"/>
        </w:rPr>
        <w:t>08</w:t>
      </w:r>
      <w:r w:rsidRPr="00C94142">
        <w:t xml:space="preserve"> and </w:t>
      </w:r>
      <w:r w:rsidRPr="00C94142">
        <w:rPr>
          <w:u w:val="single"/>
        </w:rPr>
        <w:t>Covid</w:t>
      </w:r>
      <w:r w:rsidRPr="00C94142">
        <w:t xml:space="preserve"> disprove.</w:t>
      </w:r>
    </w:p>
    <w:p w14:paraId="4BA5A85B" w14:textId="77777777" w:rsidR="00C94142" w:rsidRPr="00C94142" w:rsidRDefault="00C94142" w:rsidP="00C94142">
      <w:pPr>
        <w:pStyle w:val="Heading4"/>
      </w:pPr>
      <w:r w:rsidRPr="00C94142">
        <w:t xml:space="preserve">Other factors </w:t>
      </w:r>
      <w:r w:rsidRPr="00C94142">
        <w:rPr>
          <w:u w:val="single"/>
        </w:rPr>
        <w:t>outweigh</w:t>
      </w:r>
      <w:r w:rsidRPr="00C94142">
        <w:t xml:space="preserve">: there’s no intrinsic connection between GDP and military power, and massive military spending eliminates the risk of transition conflict. That’s Bradbury. </w:t>
      </w:r>
    </w:p>
    <w:p w14:paraId="2D389B4D" w14:textId="77777777" w:rsidR="00C94142" w:rsidRPr="00C94142" w:rsidRDefault="00C94142" w:rsidP="00C94142">
      <w:pPr>
        <w:pStyle w:val="Heading4"/>
      </w:pPr>
      <w:r w:rsidRPr="00C94142">
        <w:t xml:space="preserve">No </w:t>
      </w:r>
      <w:r w:rsidRPr="00C94142">
        <w:rPr>
          <w:u w:val="single"/>
        </w:rPr>
        <w:t>impact</w:t>
      </w:r>
      <w:r w:rsidRPr="00C94142">
        <w:t xml:space="preserve"> to stagnation.</w:t>
      </w:r>
    </w:p>
    <w:p w14:paraId="6664591B" w14:textId="77777777" w:rsidR="00C94142" w:rsidRDefault="00C94142" w:rsidP="00C94142">
      <w:r w:rsidRPr="00C94142">
        <w:rPr>
          <w:b/>
          <w:sz w:val="26"/>
          <w:szCs w:val="26"/>
        </w:rPr>
        <w:t>Posen ’16</w:t>
      </w:r>
      <w:r w:rsidRPr="00C94142">
        <w:t xml:space="preserve"> [Adam; March 2016; Government and Economics PhD from Harvard, economic advisor to the Congressional Budget Office, faculty of the World Economic Forum, consultant for the International Monetary</w:t>
      </w:r>
      <w:r>
        <w:t xml:space="preserve"> Fund and the United States government; Peterson Institute for International Economics Briefing 16-3, Reality Check for the Global Economy, “Why We Need a Reality Check,” Ch. 1]</w:t>
      </w:r>
    </w:p>
    <w:p w14:paraId="32BB4C08" w14:textId="77777777" w:rsidR="00C94142" w:rsidRDefault="00C94142" w:rsidP="00C94142">
      <w:pPr>
        <w:rPr>
          <w:sz w:val="16"/>
          <w:szCs w:val="16"/>
        </w:rPr>
      </w:pPr>
      <w:r>
        <w:rPr>
          <w:sz w:val="16"/>
          <w:szCs w:val="16"/>
        </w:rPr>
        <w:t xml:space="preserve">Greater </w:t>
      </w:r>
      <w:r w:rsidRPr="000D3CCE">
        <w:rPr>
          <w:rStyle w:val="Emphasis"/>
          <w:highlight w:val="cyan"/>
        </w:rPr>
        <w:t>confidence</w:t>
      </w:r>
      <w:r>
        <w:rPr>
          <w:highlight w:val="cyan"/>
          <w:u w:val="single"/>
        </w:rPr>
        <w:t xml:space="preserve"> in</w:t>
      </w:r>
      <w:r>
        <w:rPr>
          <w:sz w:val="16"/>
          <w:szCs w:val="16"/>
        </w:rPr>
        <w:t xml:space="preserve"> the world economy’s </w:t>
      </w:r>
      <w:r>
        <w:rPr>
          <w:highlight w:val="cyan"/>
          <w:u w:val="single"/>
        </w:rPr>
        <w:t>resilience</w:t>
      </w:r>
      <w:r>
        <w:rPr>
          <w:sz w:val="16"/>
          <w:szCs w:val="16"/>
        </w:rPr>
        <w:t xml:space="preserve"> and near-term prospects </w:t>
      </w:r>
      <w:r>
        <w:rPr>
          <w:highlight w:val="cyan"/>
          <w:u w:val="single"/>
        </w:rPr>
        <w:t xml:space="preserve">is </w:t>
      </w:r>
      <w:r w:rsidRPr="000D3CCE">
        <w:rPr>
          <w:rStyle w:val="Emphasis"/>
          <w:highlight w:val="cyan"/>
        </w:rPr>
        <w:t>justified</w:t>
      </w:r>
      <w:r>
        <w:rPr>
          <w:u w:val="single"/>
        </w:rPr>
        <w:t xml:space="preserve">. Market </w:t>
      </w:r>
      <w:r>
        <w:rPr>
          <w:highlight w:val="cyan"/>
          <w:u w:val="single"/>
        </w:rPr>
        <w:t>fears</w:t>
      </w:r>
      <w:r>
        <w:rPr>
          <w:sz w:val="16"/>
          <w:szCs w:val="16"/>
        </w:rPr>
        <w:t xml:space="preserve"> about the ability of policy to stabilize growth and promote inflation, if understandable, </w:t>
      </w:r>
      <w:r>
        <w:rPr>
          <w:highlight w:val="cyan"/>
          <w:u w:val="single"/>
        </w:rPr>
        <w:t>are</w:t>
      </w:r>
      <w:r>
        <w:rPr>
          <w:u w:val="single"/>
        </w:rPr>
        <w:t xml:space="preserve"> </w:t>
      </w:r>
      <w:r w:rsidRPr="000D3CCE">
        <w:rPr>
          <w:rStyle w:val="Emphasis"/>
        </w:rPr>
        <w:t>exaggerated</w:t>
      </w:r>
      <w:r>
        <w:rPr>
          <w:u w:val="single"/>
        </w:rPr>
        <w:t xml:space="preserve"> o</w:t>
      </w:r>
      <w:r>
        <w:rPr>
          <w:sz w:val="16"/>
          <w:szCs w:val="16"/>
        </w:rPr>
        <w:t xml:space="preserve">r in some cases </w:t>
      </w:r>
      <w:r w:rsidRPr="000D3CCE">
        <w:rPr>
          <w:rStyle w:val="Emphasis"/>
          <w:highlight w:val="cyan"/>
        </w:rPr>
        <w:t>unfounded</w:t>
      </w:r>
      <w:r>
        <w:rPr>
          <w:sz w:val="16"/>
          <w:szCs w:val="16"/>
        </w:rPr>
        <w:t xml:space="preserve">. All the more reason then not to allow ourselves to be distracted by a financial market tail wagging the macroeconomic dog. At a fundamental level, most of the major economies, starting with China and </w:t>
      </w:r>
      <w:r>
        <w:rPr>
          <w:highlight w:val="cyan"/>
          <w:u w:val="single"/>
        </w:rPr>
        <w:t>the U</w:t>
      </w:r>
      <w:r>
        <w:rPr>
          <w:sz w:val="16"/>
          <w:szCs w:val="16"/>
        </w:rPr>
        <w:t xml:space="preserve">nited </w:t>
      </w:r>
      <w:r>
        <w:rPr>
          <w:highlight w:val="cyan"/>
          <w:u w:val="single"/>
        </w:rPr>
        <w:t>S</w:t>
      </w:r>
      <w:r>
        <w:rPr>
          <w:sz w:val="16"/>
          <w:szCs w:val="16"/>
        </w:rPr>
        <w:t xml:space="preserve">tates, are </w:t>
      </w:r>
      <w:r w:rsidRPr="000D3CCE">
        <w:rPr>
          <w:rStyle w:val="Emphasis"/>
          <w:highlight w:val="cyan"/>
        </w:rPr>
        <w:t>growing</w:t>
      </w:r>
      <w:r w:rsidRPr="000D3CCE">
        <w:rPr>
          <w:rStyle w:val="Emphasis"/>
        </w:rPr>
        <w:t xml:space="preserve"> more </w:t>
      </w:r>
      <w:r w:rsidRPr="000D3CCE">
        <w:rPr>
          <w:rStyle w:val="Emphasis"/>
          <w:highlight w:val="cyan"/>
        </w:rPr>
        <w:t>sustainably</w:t>
      </w:r>
      <w:r w:rsidRPr="000D3CCE">
        <w:rPr>
          <w:rStyle w:val="Emphasis"/>
        </w:rPr>
        <w:t xml:space="preserve"> now</w:t>
      </w:r>
      <w:r>
        <w:rPr>
          <w:sz w:val="16"/>
          <w:szCs w:val="16"/>
        </w:rPr>
        <w:t xml:space="preserve"> than a decade ago, </w:t>
      </w:r>
      <w:r>
        <w:rPr>
          <w:highlight w:val="cyan"/>
          <w:u w:val="single"/>
        </w:rPr>
        <w:t>at</w:t>
      </w:r>
      <w:r>
        <w:rPr>
          <w:sz w:val="16"/>
          <w:szCs w:val="16"/>
        </w:rPr>
        <w:t xml:space="preserve"> their </w:t>
      </w:r>
      <w:r w:rsidRPr="000D3CCE">
        <w:rPr>
          <w:rStyle w:val="Emphasis"/>
          <w:highlight w:val="cyan"/>
        </w:rPr>
        <w:t>slower rates</w:t>
      </w:r>
      <w:r>
        <w:rPr>
          <w:sz w:val="16"/>
          <w:szCs w:val="16"/>
        </w:rPr>
        <w:t xml:space="preserve">. That growth is not built on rising private or public leverage, with the notable exception of China—and even in China some restructuring is under way with ample savings to cushion the process. Even where the situation is not so rosy, many in the markets seem to be confusing strains and suboptimal situations with acute instability, not just for Italian banks and for Brazilian budgets but also for Latin America more generally or for trends in global trade. </w:t>
      </w:r>
      <w:r>
        <w:rPr>
          <w:u w:val="single"/>
        </w:rPr>
        <w:t xml:space="preserve">A </w:t>
      </w:r>
      <w:r w:rsidRPr="000D3CCE">
        <w:rPr>
          <w:rStyle w:val="Emphasis"/>
        </w:rPr>
        <w:t xml:space="preserve">more </w:t>
      </w:r>
      <w:r w:rsidRPr="000D3CCE">
        <w:rPr>
          <w:rStyle w:val="Emphasis"/>
          <w:highlight w:val="cyan"/>
        </w:rPr>
        <w:t>normal muddling through</w:t>
      </w:r>
      <w:r>
        <w:rPr>
          <w:highlight w:val="cyan"/>
          <w:u w:val="single"/>
        </w:rPr>
        <w:t xml:space="preserve"> with </w:t>
      </w:r>
      <w:r w:rsidRPr="000D3CCE">
        <w:rPr>
          <w:rStyle w:val="Emphasis"/>
          <w:highlight w:val="cyan"/>
        </w:rPr>
        <w:t>poor</w:t>
      </w:r>
      <w:r w:rsidRPr="000D3CCE">
        <w:rPr>
          <w:rStyle w:val="Emphasis"/>
        </w:rPr>
        <w:t xml:space="preserve"> but </w:t>
      </w:r>
      <w:r w:rsidRPr="000D3CCE">
        <w:rPr>
          <w:rStyle w:val="Emphasis"/>
          <w:highlight w:val="cyan"/>
        </w:rPr>
        <w:t>stable conditions</w:t>
      </w:r>
      <w:r>
        <w:rPr>
          <w:highlight w:val="cyan"/>
          <w:u w:val="single"/>
        </w:rPr>
        <w:t xml:space="preserve"> is a</w:t>
      </w:r>
      <w:r>
        <w:rPr>
          <w:u w:val="single"/>
        </w:rPr>
        <w:t xml:space="preserve"> </w:t>
      </w:r>
      <w:r w:rsidRPr="000D3CCE">
        <w:rPr>
          <w:rStyle w:val="Emphasis"/>
        </w:rPr>
        <w:t xml:space="preserve">far </w:t>
      </w:r>
      <w:r w:rsidRPr="000D3CCE">
        <w:rPr>
          <w:rStyle w:val="Emphasis"/>
          <w:highlight w:val="cyan"/>
        </w:rPr>
        <w:t>better bet</w:t>
      </w:r>
      <w:r>
        <w:rPr>
          <w:sz w:val="16"/>
          <w:szCs w:val="16"/>
        </w:rPr>
        <w:t xml:space="preserve">. And where some in the markets moving prices fear that normal economic laws have been reversed—that monetary policy is ineffective or that low oil prices are on net harmful—they are likely to be proven clearly wrong, as they were previously on inflation and commodity prices. </w:t>
      </w:r>
      <w:r>
        <w:rPr>
          <w:u w:val="single"/>
        </w:rPr>
        <w:t>Having</w:t>
      </w:r>
      <w:r>
        <w:rPr>
          <w:sz w:val="16"/>
          <w:szCs w:val="16"/>
        </w:rPr>
        <w:t xml:space="preserve"> some </w:t>
      </w:r>
      <w:r>
        <w:rPr>
          <w:u w:val="single"/>
        </w:rPr>
        <w:t xml:space="preserve">clarity to </w:t>
      </w:r>
      <w:r w:rsidRPr="000D3CCE">
        <w:rPr>
          <w:rStyle w:val="Emphasis"/>
        </w:rPr>
        <w:t>distinguish</w:t>
      </w:r>
      <w:r>
        <w:rPr>
          <w:u w:val="single"/>
        </w:rPr>
        <w:t xml:space="preserve"> between</w:t>
      </w:r>
      <w:r>
        <w:rPr>
          <w:sz w:val="16"/>
          <w:szCs w:val="16"/>
        </w:rPr>
        <w:t xml:space="preserve"> the more </w:t>
      </w:r>
      <w:r w:rsidRPr="000D3CCE">
        <w:rPr>
          <w:rStyle w:val="Emphasis"/>
        </w:rPr>
        <w:t>solid underlying economic outlook</w:t>
      </w:r>
      <w:r>
        <w:rPr>
          <w:u w:val="single"/>
        </w:rPr>
        <w:t xml:space="preserve"> and</w:t>
      </w:r>
      <w:r>
        <w:rPr>
          <w:sz w:val="16"/>
          <w:szCs w:val="16"/>
        </w:rPr>
        <w:t xml:space="preserve"> the shadows thrown by </w:t>
      </w:r>
      <w:r w:rsidRPr="000D3CCE">
        <w:rPr>
          <w:rStyle w:val="Emphasis"/>
        </w:rPr>
        <w:t>financial puppetry</w:t>
      </w:r>
      <w:r>
        <w:rPr>
          <w:u w:val="single"/>
        </w:rPr>
        <w:t xml:space="preserve"> is critical to</w:t>
      </w:r>
      <w:r>
        <w:rPr>
          <w:sz w:val="16"/>
          <w:szCs w:val="16"/>
        </w:rPr>
        <w:t xml:space="preserve"> making </w:t>
      </w:r>
      <w:r>
        <w:rPr>
          <w:u w:val="single"/>
        </w:rPr>
        <w:t>the</w:t>
      </w:r>
      <w:r>
        <w:rPr>
          <w:sz w:val="16"/>
          <w:szCs w:val="16"/>
        </w:rPr>
        <w:t xml:space="preserve"> right policy </w:t>
      </w:r>
      <w:r>
        <w:rPr>
          <w:u w:val="single"/>
        </w:rPr>
        <w:t>decisions</w:t>
      </w:r>
      <w:r>
        <w:rPr>
          <w:sz w:val="16"/>
          <w:szCs w:val="16"/>
        </w:rPr>
        <w:t xml:space="preserve"> to avoid an unnecessary recession.</w:t>
      </w:r>
    </w:p>
    <w:p w14:paraId="5660A5F9" w14:textId="77777777" w:rsidR="00C94142" w:rsidRDefault="00C94142" w:rsidP="00C94142">
      <w:pPr>
        <w:rPr>
          <w:sz w:val="16"/>
          <w:szCs w:val="16"/>
        </w:rPr>
      </w:pPr>
      <w:r>
        <w:rPr>
          <w:sz w:val="16"/>
          <w:szCs w:val="16"/>
        </w:rPr>
        <w:t xml:space="preserve">A combination of </w:t>
      </w:r>
      <w:r>
        <w:rPr>
          <w:highlight w:val="cyan"/>
          <w:u w:val="single"/>
        </w:rPr>
        <w:t>public policies and decentralized</w:t>
      </w:r>
      <w:r>
        <w:rPr>
          <w:sz w:val="16"/>
          <w:szCs w:val="16"/>
        </w:rPr>
        <w:t xml:space="preserve"> private-sector </w:t>
      </w:r>
      <w:r>
        <w:rPr>
          <w:highlight w:val="cyan"/>
          <w:u w:val="single"/>
        </w:rPr>
        <w:t>responses</w:t>
      </w:r>
      <w:r>
        <w:rPr>
          <w:sz w:val="16"/>
          <w:szCs w:val="16"/>
        </w:rPr>
        <w:t xml:space="preserve"> to the crisis have </w:t>
      </w:r>
      <w:r>
        <w:rPr>
          <w:highlight w:val="cyan"/>
          <w:u w:val="single"/>
        </w:rPr>
        <w:t>increased</w:t>
      </w:r>
      <w:r>
        <w:rPr>
          <w:sz w:val="16"/>
          <w:szCs w:val="16"/>
        </w:rPr>
        <w:t xml:space="preserve"> our economic </w:t>
      </w:r>
      <w:r w:rsidRPr="000D3CCE">
        <w:rPr>
          <w:rStyle w:val="Emphasis"/>
          <w:highlight w:val="cyan"/>
        </w:rPr>
        <w:t>resilience</w:t>
      </w:r>
      <w:r>
        <w:rPr>
          <w:highlight w:val="cyan"/>
          <w:u w:val="single"/>
        </w:rPr>
        <w:t>, diminished</w:t>
      </w:r>
      <w:r>
        <w:rPr>
          <w:u w:val="single"/>
        </w:rPr>
        <w:t xml:space="preserve"> the </w:t>
      </w:r>
      <w:r w:rsidRPr="000D3CCE">
        <w:rPr>
          <w:rStyle w:val="Emphasis"/>
        </w:rPr>
        <w:t xml:space="preserve">systemic </w:t>
      </w:r>
      <w:r w:rsidRPr="000D3CCE">
        <w:rPr>
          <w:rStyle w:val="Emphasis"/>
          <w:highlight w:val="cyan"/>
        </w:rPr>
        <w:t>spillovers</w:t>
      </w:r>
      <w:r>
        <w:rPr>
          <w:sz w:val="16"/>
          <w:szCs w:val="16"/>
          <w:highlight w:val="cyan"/>
        </w:rPr>
        <w:t xml:space="preserve"> </w:t>
      </w:r>
      <w:r>
        <w:rPr>
          <w:highlight w:val="cyan"/>
          <w:u w:val="single"/>
        </w:rPr>
        <w:t>between economies, and</w:t>
      </w:r>
      <w:r>
        <w:rPr>
          <w:sz w:val="16"/>
          <w:szCs w:val="16"/>
        </w:rPr>
        <w:t xml:space="preserve"> even </w:t>
      </w:r>
      <w:r>
        <w:rPr>
          <w:highlight w:val="cyan"/>
          <w:u w:val="single"/>
        </w:rPr>
        <w:t>created</w:t>
      </w:r>
      <w:r>
        <w:rPr>
          <w:sz w:val="16"/>
          <w:szCs w:val="16"/>
        </w:rPr>
        <w:t xml:space="preserve"> some </w:t>
      </w:r>
      <w:r>
        <w:rPr>
          <w:highlight w:val="cyan"/>
          <w:u w:val="single"/>
        </w:rPr>
        <w:t>room for</w:t>
      </w:r>
      <w:r>
        <w:rPr>
          <w:u w:val="single"/>
        </w:rPr>
        <w:t xml:space="preserve"> </w:t>
      </w:r>
      <w:r w:rsidRPr="000D3CCE">
        <w:rPr>
          <w:rStyle w:val="Emphasis"/>
        </w:rPr>
        <w:t xml:space="preserve">additional </w:t>
      </w:r>
      <w:r w:rsidRPr="000D3CCE">
        <w:rPr>
          <w:rStyle w:val="Emphasis"/>
          <w:highlight w:val="cyan"/>
        </w:rPr>
        <w:t>stimulus</w:t>
      </w:r>
      <w:r>
        <w:rPr>
          <w:u w:val="single"/>
        </w:rPr>
        <w:t xml:space="preserve"> if needed</w:t>
      </w:r>
      <w:r>
        <w:rPr>
          <w:sz w:val="16"/>
          <w:szCs w:val="16"/>
        </w:rPr>
        <w:t>. Large parts of the global financial system are better capitalized, monitored, and frankly more risk averse than they were a decade ago, with less leverage. The riskier parts of today’s global economy are less directly linked to the center’s growth and financing than when the troubles were within the United States and most of Europe in 2008. Trade imbalances of many key economies are smaller, though growing, and thus accumulations of foreign debt vulnerabilities are also smaller than a decade ago. Most central banks are now so committed to stabilization that they are attacked for being too loose or supportive of markets, making them at least unlikely to repeat some policy errors from 2007–10 of delaying loosening or even excessive tightening. Finally, corporate and household balance sheets are far more solid in the US and some other major economies than they were a decade ago (though not universally), and even in China the perceptions of balance sheet weakness exceed the reality in scope and scale.</w:t>
      </w:r>
    </w:p>
    <w:p w14:paraId="5DBAC5A0" w14:textId="0DAAD1D7" w:rsidR="00C94142" w:rsidRPr="00C94142" w:rsidRDefault="00C94142" w:rsidP="00C94142">
      <w:pPr>
        <w:rPr>
          <w:sz w:val="16"/>
        </w:rPr>
      </w:pPr>
      <w:r w:rsidRPr="00617544">
        <w:rPr>
          <w:sz w:val="16"/>
        </w:rPr>
        <w:t xml:space="preserve">immigration </w:t>
      </w:r>
      <w:r w:rsidRPr="00C94142">
        <w:rPr>
          <w:sz w:val="16"/>
        </w:rPr>
        <w:t>has dropped off. So there’s every reason to believe that we’ll fairly soon go back to an era of low interest rates.</w:t>
      </w:r>
    </w:p>
    <w:p w14:paraId="268CE3CE" w14:textId="77777777" w:rsidR="00C94142" w:rsidRPr="00C94142" w:rsidRDefault="00C94142" w:rsidP="00C94142">
      <w:pPr>
        <w:pStyle w:val="Heading4"/>
      </w:pPr>
      <w:r w:rsidRPr="00C94142">
        <w:t xml:space="preserve">Or it’ll be </w:t>
      </w:r>
      <w:r w:rsidRPr="00C94142">
        <w:rPr>
          <w:u w:val="single"/>
        </w:rPr>
        <w:t>global</w:t>
      </w:r>
      <w:r w:rsidRPr="00C94142">
        <w:t xml:space="preserve">, meaning there’s no impact to </w:t>
      </w:r>
      <w:r w:rsidRPr="00C94142">
        <w:rPr>
          <w:u w:val="single"/>
        </w:rPr>
        <w:t>relative</w:t>
      </w:r>
      <w:r w:rsidRPr="00C94142">
        <w:t xml:space="preserve"> decline.</w:t>
      </w:r>
    </w:p>
    <w:p w14:paraId="1A7F6D37" w14:textId="77777777" w:rsidR="00C94142" w:rsidRPr="00C94142" w:rsidRDefault="00C94142" w:rsidP="00C94142">
      <w:pPr>
        <w:pStyle w:val="Heading4"/>
      </w:pPr>
      <w:r w:rsidRPr="00C94142">
        <w:t xml:space="preserve">Oppenheimer’s writing about </w:t>
      </w:r>
      <w:r w:rsidRPr="00C94142">
        <w:rPr>
          <w:u w:val="single"/>
        </w:rPr>
        <w:t>four forces</w:t>
      </w:r>
      <w:r w:rsidRPr="00C94142">
        <w:t xml:space="preserve">, </w:t>
      </w:r>
      <w:r w:rsidRPr="00C94142">
        <w:rPr>
          <w:u w:val="single"/>
        </w:rPr>
        <w:t>not</w:t>
      </w:r>
      <w:r w:rsidRPr="00C94142">
        <w:t xml:space="preserve"> just stagnation, AND says it’s </w:t>
      </w:r>
      <w:r w:rsidRPr="00C94142">
        <w:rPr>
          <w:u w:val="single"/>
        </w:rPr>
        <w:t>thumped</w:t>
      </w:r>
      <w:r w:rsidRPr="00C94142">
        <w:t xml:space="preserve"> by a </w:t>
      </w:r>
      <w:r w:rsidRPr="00C94142">
        <w:rPr>
          <w:u w:val="single"/>
        </w:rPr>
        <w:t>laundry list</w:t>
      </w:r>
      <w:r w:rsidRPr="00C94142">
        <w:t xml:space="preserve">. </w:t>
      </w:r>
    </w:p>
    <w:p w14:paraId="4447C423" w14:textId="38A92E33" w:rsidR="00C94142" w:rsidRPr="00351C64" w:rsidRDefault="00C94142" w:rsidP="00C94142">
      <w:pPr>
        <w:rPr>
          <w:rFonts w:asciiTheme="minorHAnsi" w:hAnsiTheme="minorHAnsi" w:cstheme="minorHAnsi"/>
        </w:rPr>
      </w:pPr>
      <w:r w:rsidRPr="00C94142">
        <w:rPr>
          <w:rStyle w:val="Style13ptBold"/>
          <w:rFonts w:cstheme="minorHAnsi"/>
        </w:rPr>
        <w:t xml:space="preserve">1AC Oppenheimer ’21 </w:t>
      </w:r>
      <w:r w:rsidRPr="00C94142">
        <w:rPr>
          <w:rFonts w:asciiTheme="minorHAnsi" w:hAnsiTheme="minorHAnsi" w:cstheme="minorHAnsi"/>
        </w:rPr>
        <w:t>[Michael; 2021; Clinical Professor at the Center for Global Affairs at New York University, M.A. in International</w:t>
      </w:r>
      <w:r w:rsidRPr="00BF03BF">
        <w:rPr>
          <w:rFonts w:asciiTheme="minorHAnsi" w:hAnsiTheme="minorHAnsi" w:cstheme="minorHAnsi"/>
        </w:rPr>
        <w:t xml:space="preserve"> Affairs from the University of Virginia; The Future of Global Affairs, “The Turbulent Future of International Relations,” Ch. 2]</w:t>
      </w:r>
    </w:p>
    <w:p w14:paraId="103C5579" w14:textId="77777777" w:rsidR="00C94142" w:rsidRPr="00C80E6C" w:rsidRDefault="00C94142" w:rsidP="00C94142">
      <w:pPr>
        <w:rPr>
          <w:sz w:val="16"/>
        </w:rPr>
      </w:pPr>
      <w:r w:rsidRPr="00C80E6C">
        <w:rPr>
          <w:rStyle w:val="Emphasis"/>
          <w:highlight w:val="cyan"/>
        </w:rPr>
        <w:t>Four</w:t>
      </w:r>
      <w:r w:rsidRPr="00C80E6C">
        <w:rPr>
          <w:rStyle w:val="StyleUnderline"/>
        </w:rPr>
        <w:t xml:space="preserve"> structural </w:t>
      </w:r>
      <w:r w:rsidRPr="00C80E6C">
        <w:rPr>
          <w:rStyle w:val="StyleUnderline"/>
          <w:highlight w:val="cyan"/>
        </w:rPr>
        <w:t xml:space="preserve">forces will </w:t>
      </w:r>
      <w:r w:rsidRPr="00C80E6C">
        <w:rPr>
          <w:rStyle w:val="Emphasis"/>
          <w:highlight w:val="cyan"/>
        </w:rPr>
        <w:t>shape</w:t>
      </w:r>
      <w:r w:rsidRPr="00C80E6C">
        <w:rPr>
          <w:rStyle w:val="Emphasis"/>
        </w:rPr>
        <w:t xml:space="preserve"> the </w:t>
      </w:r>
      <w:r w:rsidRPr="00C80E6C">
        <w:rPr>
          <w:rStyle w:val="Emphasis"/>
          <w:highlight w:val="cyan"/>
        </w:rPr>
        <w:t>future</w:t>
      </w:r>
      <w:r w:rsidRPr="00C80E6C">
        <w:rPr>
          <w:rStyle w:val="StyleUnderline"/>
        </w:rPr>
        <w:t xml:space="preserve"> of International Relations: </w:t>
      </w:r>
      <w:r w:rsidRPr="00C80E6C">
        <w:rPr>
          <w:rStyle w:val="Emphasis"/>
          <w:highlight w:val="cyan"/>
        </w:rPr>
        <w:t>globalization</w:t>
      </w:r>
      <w:r w:rsidRPr="00C80E6C">
        <w:rPr>
          <w:sz w:val="16"/>
        </w:rPr>
        <w:t xml:space="preserve"> (but without liberal rules, institutions, and leadership)1; </w:t>
      </w:r>
      <w:r w:rsidRPr="00C80E6C">
        <w:rPr>
          <w:rStyle w:val="Emphasis"/>
          <w:highlight w:val="cyan"/>
        </w:rPr>
        <w:t>multipolarity</w:t>
      </w:r>
      <w:r w:rsidRPr="00C80E6C">
        <w:rPr>
          <w:sz w:val="16"/>
        </w:rPr>
        <w:t xml:space="preserve"> (the end of American hegemony and wider distribution of power among states and non-states2); </w:t>
      </w:r>
      <w:r w:rsidRPr="00C80E6C">
        <w:rPr>
          <w:rStyle w:val="StyleUnderline"/>
        </w:rPr>
        <w:t>the strengthening of distinctive</w:t>
      </w:r>
      <w:r w:rsidRPr="00C80E6C">
        <w:rPr>
          <w:sz w:val="16"/>
        </w:rPr>
        <w:t xml:space="preserve">, national and subnational identities, as persistent </w:t>
      </w:r>
      <w:r w:rsidRPr="00C80E6C">
        <w:rPr>
          <w:rStyle w:val="Emphasis"/>
        </w:rPr>
        <w:t xml:space="preserve">cultural </w:t>
      </w:r>
      <w:r w:rsidRPr="00C80E6C">
        <w:rPr>
          <w:rStyle w:val="Emphasis"/>
          <w:highlight w:val="cyan"/>
        </w:rPr>
        <w:t>differences</w:t>
      </w:r>
      <w:r w:rsidRPr="00C80E6C">
        <w:rPr>
          <w:sz w:val="16"/>
        </w:rPr>
        <w:t xml:space="preserve"> are accentuated by the disruptive effects of Western style globalization (what Samuel Huntington called the “non-westernization of IR”3); </w:t>
      </w:r>
      <w:r w:rsidRPr="00C80E6C">
        <w:rPr>
          <w:rStyle w:val="StyleUnderline"/>
          <w:highlight w:val="cyan"/>
        </w:rPr>
        <w:t>and</w:t>
      </w:r>
      <w:r w:rsidRPr="00C80E6C">
        <w:rPr>
          <w:rStyle w:val="StyleUnderline"/>
        </w:rPr>
        <w:t xml:space="preserve"> secular economic </w:t>
      </w:r>
      <w:r w:rsidRPr="00C80E6C">
        <w:rPr>
          <w:rStyle w:val="StyleUnderline"/>
          <w:highlight w:val="cyan"/>
        </w:rPr>
        <w:t>stagnation</w:t>
      </w:r>
      <w:r w:rsidRPr="00C80E6C">
        <w:rPr>
          <w:sz w:val="16"/>
        </w:rPr>
        <w:t>, a product of longer term global decline in birth rates combined with aging populations.4 These structural forces do not determine everything. Environmental events, global health challenges, internal political developments, policy mistakes, technology breakthroughs or failures, will intersect with structure to define our future. But these four structural forces will impact the way states behave, in the capacity of great powers to manage their differences, and to act collectively to settle, rather than exploit, the inevitable shocks of the next decade.</w:t>
      </w:r>
    </w:p>
    <w:p w14:paraId="75A7C5DD" w14:textId="77777777" w:rsidR="00C94142" w:rsidRPr="00C80E6C" w:rsidRDefault="00C94142" w:rsidP="00C94142">
      <w:pPr>
        <w:rPr>
          <w:sz w:val="8"/>
          <w:szCs w:val="8"/>
        </w:rPr>
      </w:pPr>
      <w:r w:rsidRPr="00C80E6C">
        <w:rPr>
          <w:sz w:val="8"/>
          <w:szCs w:val="8"/>
        </w:rPr>
        <w:t>Some of these structural forces could be managed to promote prosperity and avoid war. Multipolarity (inherently more prone to conflict than other configurations of power, given coordination problems)5 plus globalization can work in a world of prosperity, convergent values, and effective conflict management. The Congress of Vienna system achieved relative peace in Europe over a hundred-year period through informal cooperation among multiple states sharing a fear of populist revolution. It ended decisively in 1914. Contemporary neoliberal institutionalists, such as John Ikenberry, accept multipolarity as our likely future, but are confident that globalization with liberal characteristics can be sustained without American hegemony, arguing that liberal values and practices have been fully accepted by states, global institutions, and private actors as imperative for growth and political legitimacy.6 Divergent values plus multipolarity can work, though at significantly lower levels of economic growth-in an autarchic world of isolated units, a world envisioned by the advocates of decoupling, including the current American president.7 Divergent values plus globalization can be managed by hegemonic power, exemplified by the decade of the 1990s, when the Washington Consensus, imposed by American leverage exerted through the IMF and other U.S. dominated institutions, overrode national differences, but with real costs to those states undergoing “structural adjustment programs,”8 and ultimately at the cost of global growth, as states—especially in Asia—increased their savings to self insure against future financial crises.9</w:t>
      </w:r>
    </w:p>
    <w:p w14:paraId="405EB75B" w14:textId="77777777" w:rsidR="00C94142" w:rsidRPr="00C80E6C" w:rsidRDefault="00C94142" w:rsidP="00C94142">
      <w:pPr>
        <w:rPr>
          <w:sz w:val="8"/>
          <w:szCs w:val="8"/>
        </w:rPr>
      </w:pPr>
      <w:r w:rsidRPr="00C80E6C">
        <w:rPr>
          <w:sz w:val="8"/>
          <w:szCs w:val="8"/>
        </w:rPr>
        <w:t>But all four forces operating simultaneously will produce a future of increasing internal polarization and cross border conflict, diminished economic growth and poverty alleviation, weakened global institutions and norms of behavior, and reduced collective capacity to confront emerging challenges of global warming, accelerating technology change, nuclear weapons innovation and proliferation. As in any effective scenario, this future is clearly visible to any keen observer. We have only to abolish wishful thinking and believe our own eyes.10</w:t>
      </w:r>
    </w:p>
    <w:p w14:paraId="0CACF282" w14:textId="77777777" w:rsidR="00C94142" w:rsidRPr="00C80E6C" w:rsidRDefault="00C94142" w:rsidP="00C94142">
      <w:pPr>
        <w:rPr>
          <w:sz w:val="8"/>
          <w:szCs w:val="8"/>
        </w:rPr>
      </w:pPr>
      <w:r w:rsidRPr="00C80E6C">
        <w:rPr>
          <w:sz w:val="8"/>
          <w:szCs w:val="8"/>
        </w:rPr>
        <w:t>Secular Stagnation</w:t>
      </w:r>
    </w:p>
    <w:p w14:paraId="61E00D89" w14:textId="77777777" w:rsidR="00C94142" w:rsidRPr="00C80E6C" w:rsidRDefault="00C94142" w:rsidP="00C94142">
      <w:pPr>
        <w:rPr>
          <w:sz w:val="8"/>
          <w:szCs w:val="8"/>
        </w:rPr>
      </w:pPr>
      <w:r w:rsidRPr="00C80E6C">
        <w:rPr>
          <w:sz w:val="8"/>
          <w:szCs w:val="8"/>
        </w:rPr>
        <w:t>This unbrave new world has been emerging for some time, as US power has declined relative to other states, especially China, global liberalism has failed to deliver on its promises, and totalitarian capitalism has proven effective in leveraging globalization for economic growth and political legitimacy while exploiting technology and the state’s coercive powers to maintain internal political control. But this new era was jumpstarted by the world financial crisis of 2007, which revealed the bankruptcy of unregulated market capitalism, weakened faith in US leadership, exacerbated economic deprivation and inequality around the world, ignited growing populism, and undermined international liberal institutions. The skewed distribution of wealth experienced in most developed countries, politically tolerated in periods of growth, became intolerable as growth rates declined. A combination of aging populations, accelerating technology, and global populism/nationalism promises to make this growth decline very difficult to reverse. What Larry Summers and other international political economists have come to call “secular stagnation” increases the likelihood that illiberal globalization, multipolarity, and rising nationalism will define our future. Summers11 has argued that the world is entering a long period of diminishing economic growth. He suggests that secular stagnation “may be the defining macroeconomic challenge of our times.” Julius Probst, in his recent assessment of Summers’ ideas, explains:</w:t>
      </w:r>
    </w:p>
    <w:p w14:paraId="6B743654" w14:textId="77777777" w:rsidR="00C94142" w:rsidRPr="00C80E6C" w:rsidRDefault="00C94142" w:rsidP="00C94142">
      <w:pPr>
        <w:rPr>
          <w:sz w:val="8"/>
          <w:szCs w:val="8"/>
        </w:rPr>
      </w:pPr>
      <w:r w:rsidRPr="00C80E6C">
        <w:rPr>
          <w:sz w:val="8"/>
          <w:szCs w:val="8"/>
        </w:rPr>
        <w:t xml:space="preserve">…rich countries are ageing as birth rates decline and people live longer. This has pushed down real interest rates because investors think these trends will mean they will make lower returns from investing in future, making them more willing to accept a lower return on government debt as a result. </w:t>
      </w:r>
    </w:p>
    <w:p w14:paraId="6455347E" w14:textId="77777777" w:rsidR="00C94142" w:rsidRPr="00C80E6C" w:rsidRDefault="00C94142" w:rsidP="00C94142">
      <w:pPr>
        <w:rPr>
          <w:sz w:val="8"/>
          <w:szCs w:val="8"/>
        </w:rPr>
      </w:pPr>
      <w:r w:rsidRPr="00C80E6C">
        <w:rPr>
          <w:sz w:val="8"/>
          <w:szCs w:val="8"/>
        </w:rPr>
        <w:t xml:space="preserve">Other factors that make investors similarly pessimistic include rising global inequality and the slowdown in productivity growth… </w:t>
      </w:r>
    </w:p>
    <w:p w14:paraId="33CBA8E8" w14:textId="77777777" w:rsidR="00C94142" w:rsidRPr="00C80E6C" w:rsidRDefault="00C94142" w:rsidP="00C94142">
      <w:pPr>
        <w:rPr>
          <w:sz w:val="8"/>
          <w:szCs w:val="8"/>
        </w:rPr>
      </w:pPr>
      <w:r w:rsidRPr="00C80E6C">
        <w:rPr>
          <w:sz w:val="8"/>
          <w:szCs w:val="8"/>
        </w:rPr>
        <w:t xml:space="preserve">This decline in real interest rates matters because economists believe that to overcome an economic downturn, a central bank must drive down the real interest rate to a certain level to encourage more spending and investment… Because real interest rates are so low, Summers and his supporters believe that the rate required to reach full employment is so far into negative territory that it is effectively impossible. </w:t>
      </w:r>
    </w:p>
    <w:p w14:paraId="271B8BAC" w14:textId="77777777" w:rsidR="00C94142" w:rsidRPr="00C80E6C" w:rsidRDefault="00C94142" w:rsidP="00C94142">
      <w:pPr>
        <w:rPr>
          <w:sz w:val="8"/>
          <w:szCs w:val="8"/>
        </w:rPr>
      </w:pPr>
      <w:r w:rsidRPr="00C80E6C">
        <w:rPr>
          <w:sz w:val="8"/>
          <w:szCs w:val="8"/>
        </w:rPr>
        <w:t xml:space="preserve">…in the long run, more immigration might be a vital part of curing secular stagnation. Summers also heavily prescribes increased government spending, arguing that it might actually be more prudent than cutting back – especially if the money is spent on infrastructure, education and research and development. </w:t>
      </w:r>
    </w:p>
    <w:p w14:paraId="66CA1295" w14:textId="77777777" w:rsidR="00C94142" w:rsidRPr="00C80E6C" w:rsidRDefault="00C94142" w:rsidP="00C94142">
      <w:pPr>
        <w:rPr>
          <w:sz w:val="8"/>
          <w:szCs w:val="8"/>
        </w:rPr>
      </w:pPr>
      <w:r w:rsidRPr="00C80E6C">
        <w:rPr>
          <w:sz w:val="8"/>
          <w:szCs w:val="8"/>
        </w:rPr>
        <w:t>Of course, governments in Europe and the US are instead trying to shut their doors to migrants. And austerity policies have taken their toll on infrastructure and public research. This looks set to ensure that the next recession will be particularly nasty when it comes… Unless governments change course radically, we could be in for a sobering period ahead.12</w:t>
      </w:r>
    </w:p>
    <w:p w14:paraId="7137DACF" w14:textId="77777777" w:rsidR="00C94142" w:rsidRPr="00C80E6C" w:rsidRDefault="00C94142" w:rsidP="00C94142">
      <w:pPr>
        <w:rPr>
          <w:sz w:val="8"/>
          <w:szCs w:val="8"/>
        </w:rPr>
      </w:pPr>
      <w:r w:rsidRPr="00C80E6C">
        <w:rPr>
          <w:sz w:val="8"/>
          <w:szCs w:val="8"/>
        </w:rPr>
        <w:t>The rise of nationalism/populism is both cause and effect of this economic outlook. Lower growth will make every aspect of the liberal order more difficult to resuscitate post-Trump. Domestic politics will become more polarized and dysfunctional, as competition for diminishing resources intensifies. International collaboration, ad hoc or through institutions, will become politically toxic. Protectionism, in its multiple forms, will make economic recovery from “secular stagnation” a heavy lift, and the liberal hegemonic leadership and strong institutions that limited the damage of previous downturns, will be unavailable. A clear demonstration of this negative feedback loop is the economic damage being inflicted on the world by Trump’s trade war with China, which— despite the so-called phase one agreement—has predictably escalated from negotiating tactic to imbedded reality, with no end in sight. In a world already suffering from inadequate investment, the uncertainties generated by this confrontation will further curb the investments essential for future growth. Another demonstration of the intersection of structural forces is how populist-motivated controls on immigration (always a weakness in the hyper-globalization narrative) deprives developed countries of Summers’ recommended policy response to secular stagnation, which in a more open world would be a win-win for rich and poor countries alike, increasing wage rates and remittance revenues for the developing countries, replenishing the labor supply for rich countries experiencing low birth rates.</w:t>
      </w:r>
    </w:p>
    <w:p w14:paraId="06D21AA2" w14:textId="77777777" w:rsidR="00C94142" w:rsidRPr="00C80E6C" w:rsidRDefault="00C94142" w:rsidP="00C94142">
      <w:pPr>
        <w:rPr>
          <w:sz w:val="8"/>
          <w:szCs w:val="8"/>
        </w:rPr>
      </w:pPr>
      <w:r w:rsidRPr="00C80E6C">
        <w:rPr>
          <w:sz w:val="8"/>
          <w:szCs w:val="8"/>
        </w:rPr>
        <w:t>Illiberal Globalization</w:t>
      </w:r>
    </w:p>
    <w:p w14:paraId="45546DD3" w14:textId="77777777" w:rsidR="00C94142" w:rsidRPr="00C80E6C" w:rsidRDefault="00C94142" w:rsidP="00C94142">
      <w:pPr>
        <w:rPr>
          <w:sz w:val="8"/>
          <w:szCs w:val="8"/>
        </w:rPr>
      </w:pPr>
      <w:r w:rsidRPr="00C80E6C">
        <w:rPr>
          <w:sz w:val="8"/>
          <w:szCs w:val="8"/>
        </w:rPr>
        <w:t>Economic weakness and rising nationalism (along with multipolarity) will not end globalization, but will profoundly alter its character and greatly reduce its economic and political benefits. Liberal global institutions, under American hegemony, have served multiple purposes, enabling states to improve the quality of international relations and more fully satisfy the needs of their citizens, and provide companies with the legal and institutional stability necessary to manage the inherent risks of global investment. But under present and future conditions these institutions will become the battlegrounds—and the victims—of geopolitical competition. The Trump Administration’s frontal attack on multilateralism is but the final nail in the coffin of the Bretton Woods system in trade and finance, which has been in slow but accelerating decline since the end of the Cold War. Future American leadership may embrace renewed collaboration in global trade and finance, macroeconomic management, environmental sustainability and the like, but repairing the damage requires the heroic assumption that America’s own identity has not been fundamentally altered by the Trump era (four years or eight matters here), and by the internal and global forces that enabled his rise. The fact will remain that a sizeable portion of the American electorate, and a monolithically proTrump Republican Party, is committed to an illiberal future. And even if the effects are transitory, the causes of weakening global collaboration are structural, not subject to the efforts of some hypothetical future US liberal leadership. It is clear that the US has lost respect among its rivals, and trust among its allies. While its economic and military capacity is still greatly superior to all others, its political dysfunction has diminished its ability to convert this wealth into effective power.13 It will furthermore operate in a future system of diffusing material power, diverging economic and political governance approaches, and rising nationalism. Trump has promoted these forces, but did not invent them, and future US Administrations will struggle to cope with them.</w:t>
      </w:r>
    </w:p>
    <w:p w14:paraId="5306219A" w14:textId="77777777" w:rsidR="00C94142" w:rsidRPr="00C80E6C" w:rsidRDefault="00C94142" w:rsidP="00C94142">
      <w:pPr>
        <w:rPr>
          <w:sz w:val="16"/>
        </w:rPr>
      </w:pPr>
      <w:r w:rsidRPr="00C80E6C">
        <w:rPr>
          <w:sz w:val="16"/>
        </w:rPr>
        <w:t xml:space="preserve">What will illiberal globalization look like? Consider recent events. The instruments of globalization have been weaponized by strong states in pursuit of their geopolitical objectives. This has turned the liberal argument on behalf of globalization on its head. Instead of interdependence as an unstoppable force pushing states toward collaboration and convergence around market-friendly domestic policies, states are exploiting interdependence to inflict harm on their adversaries, and even on their allies. The increasing interaction across national boundaries that globalization entails, now produces not harmonization and cooperation, but friction and escalating trade and investment disputes.14 The Trump Administration is in the lead here, but it is not alone. </w:t>
      </w:r>
      <w:r w:rsidRPr="00C80E6C">
        <w:rPr>
          <w:rStyle w:val="Emphasis"/>
          <w:highlight w:val="cyan"/>
        </w:rPr>
        <w:t>Trade</w:t>
      </w:r>
      <w:r w:rsidRPr="00C80E6C">
        <w:rPr>
          <w:rStyle w:val="StyleUnderline"/>
        </w:rPr>
        <w:t xml:space="preserve"> and </w:t>
      </w:r>
      <w:r w:rsidRPr="00C80E6C">
        <w:rPr>
          <w:rStyle w:val="Emphasis"/>
        </w:rPr>
        <w:t xml:space="preserve">investment </w:t>
      </w:r>
      <w:r w:rsidRPr="00C80E6C">
        <w:rPr>
          <w:rStyle w:val="Emphasis"/>
          <w:highlight w:val="cyan"/>
        </w:rPr>
        <w:t>friction</w:t>
      </w:r>
      <w:r w:rsidRPr="00C80E6C">
        <w:rPr>
          <w:rStyle w:val="StyleUnderline"/>
          <w:highlight w:val="cyan"/>
        </w:rPr>
        <w:t xml:space="preserve"> with </w:t>
      </w:r>
      <w:r w:rsidRPr="00C80E6C">
        <w:rPr>
          <w:rStyle w:val="Emphasis"/>
          <w:highlight w:val="cyan"/>
        </w:rPr>
        <w:t>China</w:t>
      </w:r>
      <w:r w:rsidRPr="00C80E6C">
        <w:rPr>
          <w:rStyle w:val="StyleUnderline"/>
        </w:rPr>
        <w:t xml:space="preserve"> is the most obvious and damaging example, </w:t>
      </w:r>
      <w:r w:rsidRPr="00C80E6C">
        <w:rPr>
          <w:rStyle w:val="StyleUnderline"/>
          <w:highlight w:val="cyan"/>
        </w:rPr>
        <w:t>precipitated by</w:t>
      </w:r>
      <w:r w:rsidRPr="00C80E6C">
        <w:rPr>
          <w:rStyle w:val="StyleUnderline"/>
        </w:rPr>
        <w:t xml:space="preserve"> China’s </w:t>
      </w:r>
      <w:r w:rsidRPr="00C80E6C">
        <w:rPr>
          <w:rStyle w:val="Emphasis"/>
        </w:rPr>
        <w:t xml:space="preserve">long </w:t>
      </w:r>
      <w:r w:rsidRPr="00C80E6C">
        <w:rPr>
          <w:rStyle w:val="Emphasis"/>
          <w:highlight w:val="cyan"/>
        </w:rPr>
        <w:t>failure</w:t>
      </w:r>
      <w:r w:rsidRPr="00C80E6C">
        <w:rPr>
          <w:rStyle w:val="StyleUnderline"/>
          <w:highlight w:val="cyan"/>
        </w:rPr>
        <w:t xml:space="preserve"> to conform to the </w:t>
      </w:r>
      <w:r w:rsidRPr="00C80E6C">
        <w:rPr>
          <w:rStyle w:val="Emphasis"/>
          <w:highlight w:val="cyan"/>
        </w:rPr>
        <w:t>W</w:t>
      </w:r>
      <w:r w:rsidRPr="00C80E6C">
        <w:rPr>
          <w:sz w:val="16"/>
        </w:rPr>
        <w:t xml:space="preserve">orld </w:t>
      </w:r>
      <w:r w:rsidRPr="00C80E6C">
        <w:rPr>
          <w:rStyle w:val="Emphasis"/>
          <w:highlight w:val="cyan"/>
        </w:rPr>
        <w:t>T</w:t>
      </w:r>
      <w:r w:rsidRPr="00C80E6C">
        <w:rPr>
          <w:sz w:val="16"/>
        </w:rPr>
        <w:t xml:space="preserve">rade </w:t>
      </w:r>
      <w:r w:rsidRPr="00C80E6C">
        <w:rPr>
          <w:rStyle w:val="Emphasis"/>
          <w:highlight w:val="cyan"/>
        </w:rPr>
        <w:t>O</w:t>
      </w:r>
      <w:r w:rsidRPr="00C80E6C">
        <w:rPr>
          <w:sz w:val="16"/>
        </w:rPr>
        <w:t xml:space="preserve">rganization (WTO) </w:t>
      </w:r>
      <w:r w:rsidRPr="00C80E6C">
        <w:rPr>
          <w:rStyle w:val="StyleUnderline"/>
        </w:rPr>
        <w:t>principles</w:t>
      </w:r>
      <w:r w:rsidRPr="00C80E6C">
        <w:rPr>
          <w:sz w:val="16"/>
        </w:rPr>
        <w:t xml:space="preserve">, now escalated by President Trump into a trade and currency war disturbingly reminiscent of the 1930s that Bretton Woods was designed to prevent. </w:t>
      </w:r>
      <w:r w:rsidRPr="00C80E6C">
        <w:rPr>
          <w:rStyle w:val="Emphasis"/>
        </w:rPr>
        <w:t xml:space="preserve">Financial </w:t>
      </w:r>
      <w:r w:rsidRPr="00C80E6C">
        <w:rPr>
          <w:rStyle w:val="Emphasis"/>
          <w:highlight w:val="cyan"/>
        </w:rPr>
        <w:t>sanctions</w:t>
      </w:r>
      <w:r w:rsidRPr="00C80E6C">
        <w:rPr>
          <w:rStyle w:val="StyleUnderline"/>
          <w:highlight w:val="cyan"/>
        </w:rPr>
        <w:t xml:space="preserve"> against </w:t>
      </w:r>
      <w:r w:rsidRPr="00C80E6C">
        <w:rPr>
          <w:rStyle w:val="Emphasis"/>
          <w:highlight w:val="cyan"/>
        </w:rPr>
        <w:t>Iran</w:t>
      </w:r>
      <w:r w:rsidRPr="00C80E6C">
        <w:rPr>
          <w:rStyle w:val="StyleUnderline"/>
        </w:rPr>
        <w:t xml:space="preserve">, in violation of US obligations in the </w:t>
      </w:r>
      <w:r w:rsidRPr="00C80E6C">
        <w:rPr>
          <w:rStyle w:val="Emphasis"/>
        </w:rPr>
        <w:t>J</w:t>
      </w:r>
      <w:r w:rsidRPr="00C80E6C">
        <w:rPr>
          <w:sz w:val="16"/>
        </w:rPr>
        <w:t xml:space="preserve">oint </w:t>
      </w:r>
      <w:r w:rsidRPr="00C80E6C">
        <w:rPr>
          <w:rStyle w:val="Emphasis"/>
        </w:rPr>
        <w:t>C</w:t>
      </w:r>
      <w:r w:rsidRPr="00C80E6C">
        <w:rPr>
          <w:sz w:val="16"/>
        </w:rPr>
        <w:t xml:space="preserve">omprehensive </w:t>
      </w:r>
      <w:r w:rsidRPr="00C80E6C">
        <w:rPr>
          <w:rStyle w:val="Emphasis"/>
        </w:rPr>
        <w:t>P</w:t>
      </w:r>
      <w:r w:rsidRPr="00C80E6C">
        <w:rPr>
          <w:sz w:val="16"/>
        </w:rPr>
        <w:t xml:space="preserve">lan </w:t>
      </w:r>
      <w:r w:rsidRPr="00C80E6C">
        <w:rPr>
          <w:rStyle w:val="Emphasis"/>
        </w:rPr>
        <w:t>O</w:t>
      </w:r>
      <w:r w:rsidRPr="00C80E6C">
        <w:rPr>
          <w:sz w:val="16"/>
        </w:rPr>
        <w:t xml:space="preserve">f </w:t>
      </w:r>
      <w:r w:rsidRPr="00C80E6C">
        <w:rPr>
          <w:rStyle w:val="Emphasis"/>
        </w:rPr>
        <w:t>A</w:t>
      </w:r>
      <w:r w:rsidRPr="00C80E6C">
        <w:rPr>
          <w:sz w:val="16"/>
        </w:rPr>
        <w:t xml:space="preserve">ction (JCPOA), </w:t>
      </w:r>
      <w:r w:rsidRPr="00C80E6C">
        <w:rPr>
          <w:rStyle w:val="StyleUnderline"/>
        </w:rPr>
        <w:t xml:space="preserve">is another example of the rule of law </w:t>
      </w:r>
      <w:r w:rsidRPr="00C80E6C">
        <w:rPr>
          <w:rStyle w:val="Emphasis"/>
        </w:rPr>
        <w:t>succumbing</w:t>
      </w:r>
      <w:r w:rsidRPr="00C80E6C">
        <w:rPr>
          <w:rStyle w:val="StyleUnderline"/>
        </w:rPr>
        <w:t xml:space="preserve"> to geopolitical competition. Though more mercantilist in intent than geopolitical, </w:t>
      </w:r>
      <w:r w:rsidRPr="00C80E6C">
        <w:rPr>
          <w:rStyle w:val="Emphasis"/>
        </w:rPr>
        <w:t xml:space="preserve">US </w:t>
      </w:r>
      <w:r w:rsidRPr="00C80E6C">
        <w:rPr>
          <w:rStyle w:val="Emphasis"/>
          <w:highlight w:val="cyan"/>
        </w:rPr>
        <w:t>tariffs</w:t>
      </w:r>
      <w:r w:rsidRPr="00C80E6C">
        <w:rPr>
          <w:rStyle w:val="StyleUnderline"/>
          <w:highlight w:val="cyan"/>
        </w:rPr>
        <w:t xml:space="preserve"> on </w:t>
      </w:r>
      <w:r w:rsidRPr="00C80E6C">
        <w:rPr>
          <w:rStyle w:val="Emphasis"/>
          <w:highlight w:val="cyan"/>
        </w:rPr>
        <w:t>steel</w:t>
      </w:r>
      <w:r w:rsidRPr="00C80E6C">
        <w:rPr>
          <w:rStyle w:val="StyleUnderline"/>
        </w:rPr>
        <w:t xml:space="preserve"> and </w:t>
      </w:r>
      <w:r w:rsidRPr="00C80E6C">
        <w:rPr>
          <w:rStyle w:val="Emphasis"/>
        </w:rPr>
        <w:t>aluminum</w:t>
      </w:r>
      <w:r w:rsidRPr="00C80E6C">
        <w:rPr>
          <w:rStyle w:val="StyleUnderline"/>
        </w:rPr>
        <w:t xml:space="preserve">, and their threatened use in </w:t>
      </w:r>
      <w:r w:rsidRPr="00C80E6C">
        <w:rPr>
          <w:rStyle w:val="Emphasis"/>
        </w:rPr>
        <w:t>automotives</w:t>
      </w:r>
      <w:r w:rsidRPr="00C80E6C">
        <w:rPr>
          <w:rStyle w:val="StyleUnderline"/>
        </w:rPr>
        <w:t>, aimed at the EU, Canada, and Japan</w:t>
      </w:r>
      <w:r w:rsidRPr="00C80E6C">
        <w:rPr>
          <w:sz w:val="16"/>
        </w:rPr>
        <w:t xml:space="preserve">,15 </w:t>
      </w:r>
      <w:r w:rsidRPr="00C80E6C">
        <w:rPr>
          <w:rStyle w:val="StyleUnderline"/>
        </w:rPr>
        <w:t xml:space="preserve">are </w:t>
      </w:r>
      <w:r w:rsidRPr="00C80E6C">
        <w:rPr>
          <w:rStyle w:val="Emphasis"/>
        </w:rPr>
        <w:t>equally destructive</w:t>
      </w:r>
      <w:r w:rsidRPr="00C80E6C">
        <w:rPr>
          <w:rStyle w:val="StyleUnderline"/>
        </w:rPr>
        <w:t xml:space="preserve"> of the </w:t>
      </w:r>
      <w:r w:rsidRPr="00C80E6C">
        <w:rPr>
          <w:rStyle w:val="Emphasis"/>
        </w:rPr>
        <w:t>liberal system</w:t>
      </w:r>
      <w:r w:rsidRPr="00C80E6C">
        <w:rPr>
          <w:sz w:val="16"/>
        </w:rPr>
        <w:t xml:space="preserve"> and of future economic growth, imposed as they are by the author of that system, and will spread to others. </w:t>
      </w:r>
      <w:r w:rsidRPr="00C80E6C">
        <w:rPr>
          <w:rStyle w:val="StyleUnderline"/>
        </w:rPr>
        <w:t xml:space="preserve">And indeed, </w:t>
      </w:r>
      <w:r w:rsidRPr="00C80E6C">
        <w:rPr>
          <w:rStyle w:val="Emphasis"/>
          <w:highlight w:val="cyan"/>
        </w:rPr>
        <w:t>Japan</w:t>
      </w:r>
      <w:r w:rsidRPr="00C80E6C">
        <w:rPr>
          <w:rStyle w:val="StyleUnderline"/>
        </w:rPr>
        <w:t xml:space="preserve"> has </w:t>
      </w:r>
      <w:r w:rsidRPr="00C80E6C">
        <w:rPr>
          <w:rStyle w:val="StyleUnderline"/>
          <w:highlight w:val="cyan"/>
        </w:rPr>
        <w:t>used</w:t>
      </w:r>
      <w:r w:rsidRPr="00C80E6C">
        <w:rPr>
          <w:rStyle w:val="StyleUnderline"/>
        </w:rPr>
        <w:t xml:space="preserve"> </w:t>
      </w:r>
      <w:r w:rsidRPr="00C80E6C">
        <w:rPr>
          <w:rStyle w:val="Emphasis"/>
        </w:rPr>
        <w:t xml:space="preserve">export </w:t>
      </w:r>
      <w:r w:rsidRPr="00C80E6C">
        <w:rPr>
          <w:rStyle w:val="Emphasis"/>
          <w:highlight w:val="cyan"/>
        </w:rPr>
        <w:t>controls</w:t>
      </w:r>
      <w:r w:rsidRPr="00C80E6C">
        <w:rPr>
          <w:rStyle w:val="StyleUnderline"/>
        </w:rPr>
        <w:t xml:space="preserve"> in its escalating conflict with South Korea</w:t>
      </w:r>
      <w:r w:rsidRPr="00C80E6C">
        <w:rPr>
          <w:sz w:val="16"/>
        </w:rPr>
        <w:t xml:space="preserve"> 16 (as did China in imposing controls on rare earth,17 and as the US has done as part of its trade war with China). </w:t>
      </w:r>
      <w:r w:rsidRPr="00C80E6C">
        <w:rPr>
          <w:rStyle w:val="StyleUnderline"/>
        </w:rPr>
        <w:t xml:space="preserve">Inward </w:t>
      </w:r>
      <w:r w:rsidRPr="00C80E6C">
        <w:rPr>
          <w:rStyle w:val="Emphasis"/>
        </w:rPr>
        <w:t>f</w:t>
      </w:r>
      <w:r w:rsidRPr="00C80E6C">
        <w:rPr>
          <w:rStyle w:val="StyleUnderline"/>
        </w:rPr>
        <w:t xml:space="preserve">oreign </w:t>
      </w:r>
      <w:r w:rsidRPr="00C80E6C">
        <w:rPr>
          <w:rStyle w:val="Emphasis"/>
        </w:rPr>
        <w:t>d</w:t>
      </w:r>
      <w:r w:rsidRPr="00C80E6C">
        <w:rPr>
          <w:rStyle w:val="StyleUnderline"/>
        </w:rPr>
        <w:t xml:space="preserve">irect </w:t>
      </w:r>
      <w:r w:rsidRPr="00C80E6C">
        <w:rPr>
          <w:rStyle w:val="Emphasis"/>
        </w:rPr>
        <w:t>i</w:t>
      </w:r>
      <w:r w:rsidRPr="00C80E6C">
        <w:rPr>
          <w:rStyle w:val="StyleUnderline"/>
        </w:rPr>
        <w:t xml:space="preserve">nvestment restrictions are spreading. </w:t>
      </w:r>
      <w:r w:rsidRPr="00C80E6C">
        <w:rPr>
          <w:rStyle w:val="StyleUnderline"/>
          <w:highlight w:val="cyan"/>
        </w:rPr>
        <w:t xml:space="preserve">The </w:t>
      </w:r>
      <w:r w:rsidRPr="00C80E6C">
        <w:rPr>
          <w:rStyle w:val="Emphasis"/>
          <w:highlight w:val="cyan"/>
        </w:rPr>
        <w:t>vitality of the WTO</w:t>
      </w:r>
      <w:r w:rsidRPr="00C80E6C">
        <w:rPr>
          <w:rStyle w:val="StyleUnderline"/>
          <w:highlight w:val="cyan"/>
        </w:rPr>
        <w:t xml:space="preserve"> is</w:t>
      </w:r>
      <w:r w:rsidRPr="00C80E6C">
        <w:rPr>
          <w:rStyle w:val="StyleUnderline"/>
        </w:rPr>
        <w:t xml:space="preserve"> being </w:t>
      </w:r>
      <w:r w:rsidRPr="00C80E6C">
        <w:rPr>
          <w:rStyle w:val="Emphasis"/>
          <w:highlight w:val="cyan"/>
        </w:rPr>
        <w:t>sapped</w:t>
      </w:r>
      <w:r w:rsidRPr="00C80E6C">
        <w:rPr>
          <w:rStyle w:val="StyleUnderline"/>
        </w:rPr>
        <w:t xml:space="preserve"> by its inability to complete the Doha Round</w:t>
      </w:r>
      <w:r w:rsidRPr="00C80E6C">
        <w:rPr>
          <w:sz w:val="16"/>
        </w:rPr>
        <w:t xml:space="preserve">, by the proliferation of bilateral and regional agreements, and now by the Trump Administration’s hold on appointments to WTO judicial panels. It should not surprise anyone if, during a second term, Trump formally withdrew the US from the WTO. </w:t>
      </w:r>
      <w:r w:rsidRPr="00C80E6C">
        <w:rPr>
          <w:rStyle w:val="StyleUnderline"/>
        </w:rPr>
        <w:t xml:space="preserve">At a minimum </w:t>
      </w:r>
      <w:r w:rsidRPr="00C80E6C">
        <w:rPr>
          <w:rStyle w:val="StyleUnderline"/>
          <w:highlight w:val="cyan"/>
        </w:rPr>
        <w:t>it will become a “</w:t>
      </w:r>
      <w:r w:rsidRPr="00C80E6C">
        <w:rPr>
          <w:rStyle w:val="Emphasis"/>
          <w:highlight w:val="cyan"/>
        </w:rPr>
        <w:t>dead letter regime</w:t>
      </w:r>
      <w:r w:rsidRPr="00C80E6C">
        <w:rPr>
          <w:rStyle w:val="StyleUnderline"/>
          <w:highlight w:val="cyan"/>
        </w:rPr>
        <w:t>.”</w:t>
      </w:r>
      <w:r w:rsidRPr="00C80E6C">
        <w:rPr>
          <w:sz w:val="16"/>
        </w:rPr>
        <w:t>18</w:t>
      </w:r>
    </w:p>
    <w:p w14:paraId="2D43E4A4" w14:textId="77777777" w:rsidR="00C94142" w:rsidRDefault="00C94142" w:rsidP="00C94142">
      <w:pPr>
        <w:rPr>
          <w:sz w:val="16"/>
        </w:rPr>
      </w:pPr>
      <w:r w:rsidRPr="00C80E6C">
        <w:rPr>
          <w:sz w:val="16"/>
        </w:rPr>
        <w:t xml:space="preserve">As such measures gain traction, it will become clear to states—and to companies—that a global trading system more responsive to raw power than to law entails escalating risk and diminishing benefits. </w:t>
      </w:r>
      <w:r w:rsidRPr="00C80E6C">
        <w:rPr>
          <w:rStyle w:val="StyleUnderline"/>
          <w:highlight w:val="cyan"/>
        </w:rPr>
        <w:t xml:space="preserve">This will be the </w:t>
      </w:r>
      <w:r w:rsidRPr="00C80E6C">
        <w:rPr>
          <w:rStyle w:val="Emphasis"/>
          <w:sz w:val="28"/>
          <w:szCs w:val="28"/>
          <w:highlight w:val="cyan"/>
        </w:rPr>
        <w:t>end of</w:t>
      </w:r>
      <w:r w:rsidRPr="00C80E6C">
        <w:rPr>
          <w:rStyle w:val="Emphasis"/>
          <w:sz w:val="28"/>
          <w:szCs w:val="28"/>
        </w:rPr>
        <w:t xml:space="preserve"> economic </w:t>
      </w:r>
      <w:r w:rsidRPr="00C80E6C">
        <w:rPr>
          <w:rStyle w:val="Emphasis"/>
          <w:sz w:val="28"/>
          <w:szCs w:val="28"/>
          <w:highlight w:val="cyan"/>
        </w:rPr>
        <w:t>globalization</w:t>
      </w:r>
      <w:r w:rsidRPr="00C80E6C">
        <w:rPr>
          <w:rStyle w:val="StyleUnderline"/>
        </w:rPr>
        <w:t>, and its many benefits, as we know it</w:t>
      </w:r>
      <w:r w:rsidRPr="00C80E6C">
        <w:rPr>
          <w:sz w:val="16"/>
        </w:rPr>
        <w:t>. It represents nothing less than the subordination of economic globalization, a system which many thought obeyed its own logic, to an international politics of zero-sum power competition among multiple actors with divergent interests and values. The costs will be significant: Bloomberg Economics estimates that the cost in lost US GDP in 2019- dollar terms from the trade war with China has reached $134 billion to date and will rise to a total of $316 billion by the end of 2020.19</w:t>
      </w:r>
    </w:p>
    <w:p w14:paraId="3B8D0CFB" w14:textId="354FC3EC" w:rsidR="00C94142" w:rsidRDefault="00576E7D" w:rsidP="00576E7D">
      <w:pPr>
        <w:pStyle w:val="Heading3"/>
      </w:pPr>
      <w:r>
        <w:t>AT: Cyber---2NC</w:t>
      </w:r>
    </w:p>
    <w:p w14:paraId="5D0C4A3B" w14:textId="21B29884" w:rsidR="00576E7D" w:rsidRPr="00576E7D" w:rsidRDefault="00576E7D" w:rsidP="00576E7D">
      <w:pPr>
        <w:pStyle w:val="Heading4"/>
      </w:pPr>
      <w:r>
        <w:t xml:space="preserve">Cyber is a </w:t>
      </w:r>
      <w:r w:rsidRPr="00576E7D">
        <w:rPr>
          <w:u w:val="single"/>
        </w:rPr>
        <w:t>joke</w:t>
      </w:r>
      <w:r>
        <w:t>.</w:t>
      </w:r>
    </w:p>
    <w:p w14:paraId="48637360" w14:textId="77777777" w:rsidR="00A96EE2" w:rsidRPr="00BA5A55" w:rsidRDefault="00A96EE2" w:rsidP="00A96EE2">
      <w:pPr>
        <w:keepNext/>
        <w:keepLines/>
        <w:spacing w:before="40" w:after="0"/>
        <w:outlineLvl w:val="3"/>
        <w:rPr>
          <w:rFonts w:eastAsiaTheme="majorEastAsia" w:cstheme="majorBidi"/>
          <w:b/>
          <w:iCs/>
          <w:color w:val="7F7F7F" w:themeColor="text1" w:themeTint="80"/>
          <w:sz w:val="26"/>
          <w:u w:color="7F7F7F" w:themeColor="text1" w:themeTint="80"/>
        </w:rPr>
      </w:pPr>
      <w:r w:rsidRPr="00BA5A55">
        <w:rPr>
          <w:rFonts w:eastAsiaTheme="majorEastAsia" w:cstheme="majorBidi"/>
          <w:b/>
          <w:iCs/>
          <w:color w:val="7F7F7F" w:themeColor="text1" w:themeTint="80"/>
          <w:sz w:val="26"/>
          <w:u w:color="7F7F7F" w:themeColor="text1" w:themeTint="80"/>
        </w:rPr>
        <w:t xml:space="preserve">No </w:t>
      </w:r>
      <w:r w:rsidRPr="00BA5A55">
        <w:rPr>
          <w:rFonts w:eastAsiaTheme="majorEastAsia" w:cstheme="majorBidi"/>
          <w:b/>
          <w:iCs/>
          <w:color w:val="7F7F7F" w:themeColor="text1" w:themeTint="80"/>
          <w:sz w:val="26"/>
          <w:u w:val="single" w:color="7F7F7F" w:themeColor="text1" w:themeTint="80"/>
        </w:rPr>
        <w:t>cyber</w:t>
      </w:r>
      <w:r w:rsidRPr="00BA5A55">
        <w:rPr>
          <w:rFonts w:eastAsiaTheme="majorEastAsia" w:cstheme="majorBidi"/>
          <w:b/>
          <w:iCs/>
          <w:color w:val="7F7F7F" w:themeColor="text1" w:themeTint="80"/>
          <w:sz w:val="26"/>
          <w:u w:color="7F7F7F" w:themeColor="text1" w:themeTint="80"/>
        </w:rPr>
        <w:t xml:space="preserve"> impact:</w:t>
      </w:r>
    </w:p>
    <w:p w14:paraId="2A4DF96A" w14:textId="77777777" w:rsidR="00A96EE2" w:rsidRPr="00BA5A55" w:rsidRDefault="00A96EE2" w:rsidP="00A96EE2">
      <w:pPr>
        <w:keepNext/>
        <w:keepLines/>
        <w:spacing w:before="40" w:after="0"/>
        <w:outlineLvl w:val="3"/>
        <w:rPr>
          <w:rFonts w:eastAsiaTheme="majorEastAsia" w:cstheme="majorBidi"/>
          <w:b/>
          <w:iCs/>
          <w:color w:val="7F7F7F" w:themeColor="text1" w:themeTint="80"/>
          <w:sz w:val="26"/>
          <w:u w:color="7F7F7F" w:themeColor="text1" w:themeTint="80"/>
        </w:rPr>
      </w:pPr>
      <w:r w:rsidRPr="00BA5A55">
        <w:rPr>
          <w:rFonts w:eastAsiaTheme="majorEastAsia" w:cstheme="majorBidi"/>
          <w:b/>
          <w:iCs/>
          <w:color w:val="7F7F7F" w:themeColor="text1" w:themeTint="80"/>
          <w:sz w:val="26"/>
          <w:u w:color="7F7F7F" w:themeColor="text1" w:themeTint="80"/>
        </w:rPr>
        <w:t xml:space="preserve">1. </w:t>
      </w:r>
      <w:r w:rsidRPr="00BA5A55">
        <w:rPr>
          <w:rFonts w:eastAsiaTheme="majorEastAsia" w:cstheme="majorBidi"/>
          <w:b/>
          <w:iCs/>
          <w:color w:val="7F7F7F" w:themeColor="text1" w:themeTint="80"/>
          <w:sz w:val="26"/>
          <w:u w:val="single" w:color="7F7F7F" w:themeColor="text1" w:themeTint="80"/>
        </w:rPr>
        <w:t>Responses</w:t>
      </w:r>
      <w:r w:rsidRPr="00BA5A55">
        <w:rPr>
          <w:rFonts w:eastAsiaTheme="majorEastAsia" w:cstheme="majorBidi"/>
          <w:b/>
          <w:iCs/>
          <w:color w:val="7F7F7F" w:themeColor="text1" w:themeTint="80"/>
          <w:sz w:val="26"/>
          <w:u w:color="7F7F7F" w:themeColor="text1" w:themeTint="80"/>
        </w:rPr>
        <w:t xml:space="preserve">. Governments do </w:t>
      </w:r>
      <w:r w:rsidRPr="00BA5A55">
        <w:rPr>
          <w:rFonts w:eastAsiaTheme="majorEastAsia" w:cstheme="majorBidi"/>
          <w:b/>
          <w:iCs/>
          <w:color w:val="7F7F7F" w:themeColor="text1" w:themeTint="80"/>
          <w:sz w:val="26"/>
          <w:u w:val="single" w:color="7F7F7F" w:themeColor="text1" w:themeTint="80"/>
        </w:rPr>
        <w:t>patches</w:t>
      </w:r>
      <w:r w:rsidRPr="00BA5A55">
        <w:rPr>
          <w:rFonts w:eastAsiaTheme="majorEastAsia" w:cstheme="majorBidi"/>
          <w:b/>
          <w:iCs/>
          <w:color w:val="7F7F7F" w:themeColor="text1" w:themeTint="80"/>
          <w:sz w:val="26"/>
          <w:u w:color="7F7F7F" w:themeColor="text1" w:themeTint="80"/>
        </w:rPr>
        <w:t xml:space="preserve"> instead of </w:t>
      </w:r>
      <w:r w:rsidRPr="00BA5A55">
        <w:rPr>
          <w:rFonts w:eastAsiaTheme="majorEastAsia" w:cstheme="majorBidi"/>
          <w:b/>
          <w:iCs/>
          <w:color w:val="7F7F7F" w:themeColor="text1" w:themeTint="80"/>
          <w:sz w:val="26"/>
          <w:u w:val="single" w:color="7F7F7F" w:themeColor="text1" w:themeTint="80"/>
        </w:rPr>
        <w:t>retaliating</w:t>
      </w:r>
      <w:r w:rsidRPr="00BA5A55">
        <w:rPr>
          <w:rFonts w:eastAsiaTheme="majorEastAsia" w:cstheme="majorBidi"/>
          <w:b/>
          <w:iCs/>
          <w:color w:val="7F7F7F" w:themeColor="text1" w:themeTint="80"/>
          <w:sz w:val="26"/>
          <w:u w:color="7F7F7F" w:themeColor="text1" w:themeTint="80"/>
        </w:rPr>
        <w:t>.</w:t>
      </w:r>
    </w:p>
    <w:p w14:paraId="0C6616FA" w14:textId="77777777" w:rsidR="00A96EE2" w:rsidRPr="00BA5A55" w:rsidRDefault="00A96EE2" w:rsidP="00A96EE2">
      <w:pPr>
        <w:keepNext/>
        <w:keepLines/>
        <w:spacing w:before="40" w:after="0"/>
        <w:outlineLvl w:val="3"/>
        <w:rPr>
          <w:rFonts w:eastAsiaTheme="majorEastAsia" w:cstheme="majorBidi"/>
          <w:b/>
          <w:iCs/>
          <w:color w:val="7F7F7F" w:themeColor="text1" w:themeTint="80"/>
          <w:sz w:val="26"/>
          <w:u w:color="7F7F7F" w:themeColor="text1" w:themeTint="80"/>
        </w:rPr>
      </w:pPr>
      <w:r w:rsidRPr="00BA5A55">
        <w:rPr>
          <w:rFonts w:eastAsiaTheme="majorEastAsia" w:cstheme="majorBidi"/>
          <w:b/>
          <w:iCs/>
          <w:color w:val="7F7F7F" w:themeColor="text1" w:themeTint="80"/>
          <w:sz w:val="26"/>
          <w:u w:color="7F7F7F" w:themeColor="text1" w:themeTint="80"/>
        </w:rPr>
        <w:t xml:space="preserve">2. </w:t>
      </w:r>
      <w:r w:rsidRPr="00BA5A55">
        <w:rPr>
          <w:rFonts w:eastAsiaTheme="majorEastAsia" w:cstheme="majorBidi"/>
          <w:b/>
          <w:iCs/>
          <w:color w:val="7F7F7F" w:themeColor="text1" w:themeTint="80"/>
          <w:sz w:val="26"/>
          <w:u w:val="single" w:color="7F7F7F" w:themeColor="text1" w:themeTint="80"/>
        </w:rPr>
        <w:t>Time lag</w:t>
      </w:r>
      <w:r w:rsidRPr="00BA5A55">
        <w:rPr>
          <w:rFonts w:eastAsiaTheme="majorEastAsia" w:cstheme="majorBidi"/>
          <w:b/>
          <w:iCs/>
          <w:color w:val="7F7F7F" w:themeColor="text1" w:themeTint="80"/>
          <w:sz w:val="26"/>
          <w:u w:color="7F7F7F" w:themeColor="text1" w:themeTint="80"/>
        </w:rPr>
        <w:t xml:space="preserve">. Finding a </w:t>
      </w:r>
      <w:r w:rsidRPr="00BA5A55">
        <w:rPr>
          <w:rFonts w:eastAsiaTheme="majorEastAsia" w:cstheme="majorBidi"/>
          <w:b/>
          <w:iCs/>
          <w:color w:val="7F7F7F" w:themeColor="text1" w:themeTint="80"/>
          <w:sz w:val="26"/>
          <w:u w:val="single" w:color="7F7F7F" w:themeColor="text1" w:themeTint="80"/>
        </w:rPr>
        <w:t>weakness</w:t>
      </w:r>
      <w:r w:rsidRPr="00BA5A55">
        <w:rPr>
          <w:rFonts w:eastAsiaTheme="majorEastAsia" w:cstheme="majorBidi"/>
          <w:b/>
          <w:iCs/>
          <w:color w:val="7F7F7F" w:themeColor="text1" w:themeTint="80"/>
          <w:sz w:val="26"/>
          <w:u w:color="7F7F7F" w:themeColor="text1" w:themeTint="80"/>
        </w:rPr>
        <w:t xml:space="preserve">, crafting a </w:t>
      </w:r>
      <w:r w:rsidRPr="00BA5A55">
        <w:rPr>
          <w:rFonts w:eastAsiaTheme="majorEastAsia" w:cstheme="majorBidi"/>
          <w:b/>
          <w:iCs/>
          <w:color w:val="7F7F7F" w:themeColor="text1" w:themeTint="80"/>
          <w:sz w:val="26"/>
          <w:u w:val="single" w:color="7F7F7F" w:themeColor="text1" w:themeTint="80"/>
        </w:rPr>
        <w:t>retaliation</w:t>
      </w:r>
      <w:r w:rsidRPr="00BA5A55">
        <w:rPr>
          <w:rFonts w:eastAsiaTheme="majorEastAsia" w:cstheme="majorBidi"/>
          <w:b/>
          <w:iCs/>
          <w:color w:val="7F7F7F" w:themeColor="text1" w:themeTint="80"/>
          <w:sz w:val="26"/>
          <w:u w:color="7F7F7F" w:themeColor="text1" w:themeTint="80"/>
        </w:rPr>
        <w:t xml:space="preserve">, and waiting for a </w:t>
      </w:r>
      <w:r w:rsidRPr="00BA5A55">
        <w:rPr>
          <w:rFonts w:eastAsiaTheme="majorEastAsia" w:cstheme="majorBidi"/>
          <w:b/>
          <w:iCs/>
          <w:color w:val="7F7F7F" w:themeColor="text1" w:themeTint="80"/>
          <w:sz w:val="26"/>
          <w:u w:val="single" w:color="7F7F7F" w:themeColor="text1" w:themeTint="80"/>
        </w:rPr>
        <w:t>good time</w:t>
      </w:r>
      <w:r w:rsidRPr="00BA5A55">
        <w:rPr>
          <w:rFonts w:eastAsiaTheme="majorEastAsia" w:cstheme="majorBidi"/>
          <w:b/>
          <w:iCs/>
          <w:color w:val="7F7F7F" w:themeColor="text1" w:themeTint="80"/>
          <w:sz w:val="26"/>
          <w:u w:color="7F7F7F" w:themeColor="text1" w:themeTint="80"/>
        </w:rPr>
        <w:t xml:space="preserve"> means everyone’s </w:t>
      </w:r>
      <w:r w:rsidRPr="00BA5A55">
        <w:rPr>
          <w:rFonts w:eastAsiaTheme="majorEastAsia" w:cstheme="majorBidi"/>
          <w:b/>
          <w:iCs/>
          <w:color w:val="7F7F7F" w:themeColor="text1" w:themeTint="80"/>
          <w:sz w:val="26"/>
          <w:u w:val="single" w:color="7F7F7F" w:themeColor="text1" w:themeTint="80"/>
        </w:rPr>
        <w:t>cooled down</w:t>
      </w:r>
      <w:r w:rsidRPr="00BA5A55">
        <w:rPr>
          <w:rFonts w:eastAsiaTheme="majorEastAsia" w:cstheme="majorBidi"/>
          <w:b/>
          <w:iCs/>
          <w:color w:val="7F7F7F" w:themeColor="text1" w:themeTint="80"/>
          <w:sz w:val="26"/>
          <w:u w:color="7F7F7F" w:themeColor="text1" w:themeTint="80"/>
        </w:rPr>
        <w:t xml:space="preserve"> by the time we can respond.</w:t>
      </w:r>
    </w:p>
    <w:p w14:paraId="438C2287" w14:textId="77777777" w:rsidR="00A96EE2" w:rsidRPr="00BA5A55" w:rsidRDefault="00A96EE2" w:rsidP="00A96EE2">
      <w:pPr>
        <w:keepNext/>
        <w:keepLines/>
        <w:spacing w:before="40" w:after="0"/>
        <w:outlineLvl w:val="3"/>
        <w:rPr>
          <w:rFonts w:eastAsiaTheme="majorEastAsia" w:cstheme="majorBidi"/>
          <w:b/>
          <w:iCs/>
          <w:color w:val="7F7F7F" w:themeColor="text1" w:themeTint="80"/>
          <w:sz w:val="26"/>
          <w:u w:color="7F7F7F" w:themeColor="text1" w:themeTint="80"/>
        </w:rPr>
      </w:pPr>
      <w:r w:rsidRPr="00BA5A55">
        <w:rPr>
          <w:rFonts w:eastAsiaTheme="majorEastAsia" w:cstheme="majorBidi"/>
          <w:b/>
          <w:iCs/>
          <w:color w:val="7F7F7F" w:themeColor="text1" w:themeTint="80"/>
          <w:sz w:val="26"/>
          <w:u w:color="7F7F7F" w:themeColor="text1" w:themeTint="80"/>
        </w:rPr>
        <w:t xml:space="preserve">3. </w:t>
      </w:r>
      <w:r w:rsidRPr="00BA5A55">
        <w:rPr>
          <w:rFonts w:eastAsiaTheme="majorEastAsia" w:cstheme="majorBidi"/>
          <w:b/>
          <w:iCs/>
          <w:color w:val="7F7F7F" w:themeColor="text1" w:themeTint="80"/>
          <w:sz w:val="26"/>
          <w:u w:val="single" w:color="7F7F7F" w:themeColor="text1" w:themeTint="80"/>
        </w:rPr>
        <w:t>Attribution</w:t>
      </w:r>
      <w:r w:rsidRPr="00BA5A55">
        <w:rPr>
          <w:rFonts w:eastAsiaTheme="majorEastAsia" w:cstheme="majorBidi"/>
          <w:b/>
          <w:iCs/>
          <w:color w:val="7F7F7F" w:themeColor="text1" w:themeTint="80"/>
          <w:sz w:val="26"/>
          <w:u w:color="7F7F7F" w:themeColor="text1" w:themeTint="80"/>
        </w:rPr>
        <w:t xml:space="preserve">. </w:t>
      </w:r>
      <w:r w:rsidRPr="00BA5A55">
        <w:rPr>
          <w:rFonts w:eastAsiaTheme="majorEastAsia" w:cstheme="majorBidi"/>
          <w:b/>
          <w:iCs/>
          <w:color w:val="7F7F7F" w:themeColor="text1" w:themeTint="80"/>
          <w:sz w:val="26"/>
          <w:u w:val="single" w:color="7F7F7F" w:themeColor="text1" w:themeTint="80"/>
        </w:rPr>
        <w:t>Impossible</w:t>
      </w:r>
      <w:r w:rsidRPr="00BA5A55">
        <w:rPr>
          <w:rFonts w:eastAsiaTheme="majorEastAsia" w:cstheme="majorBidi"/>
          <w:b/>
          <w:iCs/>
          <w:color w:val="7F7F7F" w:themeColor="text1" w:themeTint="80"/>
          <w:sz w:val="26"/>
          <w:u w:color="7F7F7F" w:themeColor="text1" w:themeTint="80"/>
        </w:rPr>
        <w:t xml:space="preserve"> to escalate when we don’t know who we’re escalating </w:t>
      </w:r>
      <w:r w:rsidRPr="00BA5A55">
        <w:rPr>
          <w:rFonts w:eastAsiaTheme="majorEastAsia" w:cstheme="majorBidi"/>
          <w:b/>
          <w:iCs/>
          <w:color w:val="7F7F7F" w:themeColor="text1" w:themeTint="80"/>
          <w:sz w:val="26"/>
          <w:u w:val="single" w:color="7F7F7F" w:themeColor="text1" w:themeTint="80"/>
        </w:rPr>
        <w:t>against</w:t>
      </w:r>
      <w:r w:rsidRPr="00BA5A55">
        <w:rPr>
          <w:rFonts w:eastAsiaTheme="majorEastAsia" w:cstheme="majorBidi"/>
          <w:b/>
          <w:iCs/>
          <w:color w:val="7F7F7F" w:themeColor="text1" w:themeTint="80"/>
          <w:sz w:val="26"/>
          <w:u w:color="7F7F7F" w:themeColor="text1" w:themeTint="80"/>
        </w:rPr>
        <w:t>.</w:t>
      </w:r>
    </w:p>
    <w:p w14:paraId="7215673D" w14:textId="77777777" w:rsidR="00A96EE2" w:rsidRPr="00BA5A55" w:rsidRDefault="00A96EE2" w:rsidP="00A96EE2">
      <w:pPr>
        <w:keepNext/>
        <w:keepLines/>
        <w:spacing w:before="40" w:after="0"/>
        <w:outlineLvl w:val="3"/>
        <w:rPr>
          <w:rFonts w:eastAsiaTheme="majorEastAsia" w:cstheme="majorBidi"/>
          <w:b/>
          <w:iCs/>
          <w:color w:val="7F7F7F" w:themeColor="text1" w:themeTint="80"/>
          <w:sz w:val="26"/>
          <w:u w:color="7F7F7F" w:themeColor="text1" w:themeTint="80"/>
        </w:rPr>
      </w:pPr>
      <w:r w:rsidRPr="00BA5A55">
        <w:rPr>
          <w:rFonts w:eastAsiaTheme="majorEastAsia" w:cstheme="majorBidi"/>
          <w:b/>
          <w:iCs/>
          <w:color w:val="7F7F7F" w:themeColor="text1" w:themeTint="80"/>
          <w:sz w:val="26"/>
          <w:u w:color="7F7F7F" w:themeColor="text1" w:themeTint="80"/>
        </w:rPr>
        <w:t xml:space="preserve">4. </w:t>
      </w:r>
      <w:r w:rsidRPr="00BA5A55">
        <w:rPr>
          <w:rFonts w:eastAsiaTheme="majorEastAsia" w:cstheme="majorBidi"/>
          <w:b/>
          <w:iCs/>
          <w:color w:val="7F7F7F" w:themeColor="text1" w:themeTint="80"/>
          <w:sz w:val="26"/>
          <w:u w:val="single" w:color="7F7F7F" w:themeColor="text1" w:themeTint="80"/>
        </w:rPr>
        <w:t>Precedent</w:t>
      </w:r>
      <w:r w:rsidRPr="00BA5A55">
        <w:rPr>
          <w:rFonts w:eastAsiaTheme="majorEastAsia" w:cstheme="majorBidi"/>
          <w:b/>
          <w:iCs/>
          <w:color w:val="7F7F7F" w:themeColor="text1" w:themeTint="80"/>
          <w:sz w:val="26"/>
          <w:u w:color="7F7F7F" w:themeColor="text1" w:themeTint="80"/>
        </w:rPr>
        <w:t xml:space="preserve">. Cyberattacks are associated with </w:t>
      </w:r>
      <w:r w:rsidRPr="00BA5A55">
        <w:rPr>
          <w:rFonts w:eastAsiaTheme="majorEastAsia" w:cstheme="majorBidi"/>
          <w:b/>
          <w:iCs/>
          <w:color w:val="7F7F7F" w:themeColor="text1" w:themeTint="80"/>
          <w:sz w:val="26"/>
          <w:u w:val="single" w:color="7F7F7F" w:themeColor="text1" w:themeTint="80"/>
        </w:rPr>
        <w:t>espionage</w:t>
      </w:r>
      <w:r w:rsidRPr="00BA5A55">
        <w:rPr>
          <w:rFonts w:eastAsiaTheme="majorEastAsia" w:cstheme="majorBidi"/>
          <w:b/>
          <w:iCs/>
          <w:color w:val="7F7F7F" w:themeColor="text1" w:themeTint="80"/>
          <w:sz w:val="26"/>
          <w:u w:color="7F7F7F" w:themeColor="text1" w:themeTint="80"/>
        </w:rPr>
        <w:t xml:space="preserve">, not </w:t>
      </w:r>
      <w:r w:rsidRPr="00BA5A55">
        <w:rPr>
          <w:rFonts w:eastAsiaTheme="majorEastAsia" w:cstheme="majorBidi"/>
          <w:b/>
          <w:iCs/>
          <w:color w:val="7F7F7F" w:themeColor="text1" w:themeTint="80"/>
          <w:sz w:val="26"/>
          <w:u w:val="single" w:color="7F7F7F" w:themeColor="text1" w:themeTint="80"/>
        </w:rPr>
        <w:t>damage</w:t>
      </w:r>
      <w:r w:rsidRPr="00BA5A55">
        <w:rPr>
          <w:rFonts w:eastAsiaTheme="majorEastAsia" w:cstheme="majorBidi"/>
          <w:b/>
          <w:iCs/>
          <w:color w:val="7F7F7F" w:themeColor="text1" w:themeTint="80"/>
          <w:sz w:val="26"/>
          <w:u w:color="7F7F7F" w:themeColor="text1" w:themeTint="80"/>
        </w:rPr>
        <w:t xml:space="preserve">, meaning states will </w:t>
      </w:r>
      <w:r w:rsidRPr="00BA5A55">
        <w:rPr>
          <w:rFonts w:eastAsiaTheme="majorEastAsia" w:cstheme="majorBidi"/>
          <w:b/>
          <w:iCs/>
          <w:color w:val="7F7F7F" w:themeColor="text1" w:themeTint="80"/>
          <w:sz w:val="26"/>
          <w:u w:val="single" w:color="7F7F7F" w:themeColor="text1" w:themeTint="80"/>
        </w:rPr>
        <w:t>abide</w:t>
      </w:r>
      <w:r w:rsidRPr="00BA5A55">
        <w:rPr>
          <w:rFonts w:eastAsiaTheme="majorEastAsia" w:cstheme="majorBidi"/>
          <w:b/>
          <w:iCs/>
          <w:color w:val="7F7F7F" w:themeColor="text1" w:themeTint="80"/>
          <w:sz w:val="26"/>
          <w:u w:color="7F7F7F" w:themeColor="text1" w:themeTint="80"/>
        </w:rPr>
        <w:t xml:space="preserve"> by the principle to </w:t>
      </w:r>
      <w:r w:rsidRPr="00BA5A55">
        <w:rPr>
          <w:rFonts w:eastAsiaTheme="majorEastAsia" w:cstheme="majorBidi"/>
          <w:b/>
          <w:iCs/>
          <w:color w:val="7F7F7F" w:themeColor="text1" w:themeTint="80"/>
          <w:sz w:val="26"/>
          <w:u w:val="single" w:color="7F7F7F" w:themeColor="text1" w:themeTint="80"/>
        </w:rPr>
        <w:t>not</w:t>
      </w:r>
      <w:r w:rsidRPr="00BA5A55">
        <w:rPr>
          <w:rFonts w:eastAsiaTheme="majorEastAsia" w:cstheme="majorBidi"/>
          <w:b/>
          <w:iCs/>
          <w:color w:val="7F7F7F" w:themeColor="text1" w:themeTint="80"/>
          <w:sz w:val="26"/>
          <w:u w:color="7F7F7F" w:themeColor="text1" w:themeTint="80"/>
        </w:rPr>
        <w:t xml:space="preserve"> escalate.</w:t>
      </w:r>
    </w:p>
    <w:p w14:paraId="3A2672F7" w14:textId="77777777" w:rsidR="00A96EE2" w:rsidRPr="00BA5A55" w:rsidRDefault="00A96EE2" w:rsidP="00A96EE2">
      <w:pPr>
        <w:keepNext/>
        <w:keepLines/>
        <w:spacing w:before="40" w:after="0"/>
        <w:outlineLvl w:val="3"/>
        <w:rPr>
          <w:rFonts w:eastAsiaTheme="majorEastAsia" w:cstheme="majorBidi"/>
          <w:b/>
          <w:iCs/>
          <w:color w:val="7F7F7F" w:themeColor="text1" w:themeTint="80"/>
          <w:sz w:val="26"/>
          <w:u w:color="7F7F7F" w:themeColor="text1" w:themeTint="80"/>
        </w:rPr>
      </w:pPr>
      <w:r w:rsidRPr="00BA5A55">
        <w:rPr>
          <w:rFonts w:eastAsiaTheme="majorEastAsia" w:cstheme="majorBidi"/>
          <w:b/>
          <w:iCs/>
          <w:color w:val="7F7F7F" w:themeColor="text1" w:themeTint="80"/>
          <w:sz w:val="26"/>
          <w:u w:color="7F7F7F" w:themeColor="text1" w:themeTint="80"/>
        </w:rPr>
        <w:t xml:space="preserve">That’s </w:t>
      </w:r>
      <w:r w:rsidRPr="00BA5A55">
        <w:rPr>
          <w:rFonts w:eastAsiaTheme="majorEastAsia" w:cstheme="majorBidi"/>
          <w:b/>
          <w:iCs/>
          <w:color w:val="7F7F7F" w:themeColor="text1" w:themeTint="80"/>
          <w:sz w:val="26"/>
          <w:u w:val="single" w:color="7F7F7F" w:themeColor="text1" w:themeTint="80"/>
        </w:rPr>
        <w:t>Harding</w:t>
      </w:r>
      <w:r w:rsidRPr="00BA5A55">
        <w:rPr>
          <w:rFonts w:eastAsiaTheme="majorEastAsia" w:cstheme="majorBidi"/>
          <w:b/>
          <w:iCs/>
          <w:color w:val="7F7F7F" w:themeColor="text1" w:themeTint="80"/>
          <w:sz w:val="26"/>
          <w:u w:color="7F7F7F" w:themeColor="text1" w:themeTint="80"/>
        </w:rPr>
        <w:t xml:space="preserve">. Prefer </w:t>
      </w:r>
      <w:r w:rsidRPr="00BA5A55">
        <w:rPr>
          <w:rFonts w:eastAsiaTheme="majorEastAsia" w:cstheme="majorBidi"/>
          <w:b/>
          <w:iCs/>
          <w:color w:val="7F7F7F" w:themeColor="text1" w:themeTint="80"/>
          <w:sz w:val="26"/>
          <w:u w:val="single" w:color="7F7F7F" w:themeColor="text1" w:themeTint="80"/>
        </w:rPr>
        <w:t>our</w:t>
      </w:r>
      <w:r w:rsidRPr="00BA5A55">
        <w:rPr>
          <w:rFonts w:eastAsiaTheme="majorEastAsia" w:cstheme="majorBidi"/>
          <w:b/>
          <w:iCs/>
          <w:color w:val="7F7F7F" w:themeColor="text1" w:themeTint="80"/>
          <w:sz w:val="26"/>
          <w:u w:color="7F7F7F" w:themeColor="text1" w:themeTint="80"/>
        </w:rPr>
        <w:t xml:space="preserve"> evidence. Theirs is </w:t>
      </w:r>
      <w:r w:rsidRPr="00BA5A55">
        <w:rPr>
          <w:rFonts w:eastAsiaTheme="majorEastAsia" w:cstheme="majorBidi"/>
          <w:b/>
          <w:iCs/>
          <w:color w:val="7F7F7F" w:themeColor="text1" w:themeTint="80"/>
          <w:sz w:val="26"/>
          <w:u w:val="single" w:color="7F7F7F" w:themeColor="text1" w:themeTint="80"/>
        </w:rPr>
        <w:t>speculative</w:t>
      </w:r>
      <w:r w:rsidRPr="00BA5A55">
        <w:rPr>
          <w:rFonts w:eastAsiaTheme="majorEastAsia" w:cstheme="majorBidi"/>
          <w:b/>
          <w:iCs/>
          <w:color w:val="7F7F7F" w:themeColor="text1" w:themeTint="80"/>
          <w:sz w:val="26"/>
          <w:u w:color="7F7F7F" w:themeColor="text1" w:themeTint="80"/>
        </w:rPr>
        <w:t xml:space="preserve"> and </w:t>
      </w:r>
      <w:r w:rsidRPr="00BA5A55">
        <w:rPr>
          <w:rFonts w:eastAsiaTheme="majorEastAsia" w:cstheme="majorBidi"/>
          <w:b/>
          <w:iCs/>
          <w:color w:val="7F7F7F" w:themeColor="text1" w:themeTint="80"/>
          <w:sz w:val="26"/>
          <w:u w:val="single" w:color="7F7F7F" w:themeColor="text1" w:themeTint="80"/>
        </w:rPr>
        <w:t>ruined</w:t>
      </w:r>
      <w:r w:rsidRPr="00BA5A55">
        <w:rPr>
          <w:rFonts w:eastAsiaTheme="majorEastAsia" w:cstheme="majorBidi"/>
          <w:b/>
          <w:iCs/>
          <w:color w:val="7F7F7F" w:themeColor="text1" w:themeTint="80"/>
          <w:sz w:val="26"/>
          <w:u w:color="7F7F7F" w:themeColor="text1" w:themeTint="80"/>
        </w:rPr>
        <w:t xml:space="preserve"> by </w:t>
      </w:r>
      <w:r w:rsidRPr="00BA5A55">
        <w:rPr>
          <w:rFonts w:eastAsiaTheme="majorEastAsia" w:cstheme="majorBidi"/>
          <w:b/>
          <w:iCs/>
          <w:color w:val="7F7F7F" w:themeColor="text1" w:themeTint="80"/>
          <w:sz w:val="26"/>
          <w:u w:val="single" w:color="7F7F7F" w:themeColor="text1" w:themeTint="80"/>
        </w:rPr>
        <w:t>alarmist confusion</w:t>
      </w:r>
      <w:r w:rsidRPr="00BA5A55">
        <w:rPr>
          <w:rFonts w:eastAsiaTheme="majorEastAsia" w:cstheme="majorBidi"/>
          <w:b/>
          <w:iCs/>
          <w:color w:val="7F7F7F" w:themeColor="text1" w:themeTint="80"/>
          <w:sz w:val="26"/>
          <w:u w:color="7F7F7F" w:themeColor="text1" w:themeTint="80"/>
        </w:rPr>
        <w:t xml:space="preserve">, </w:t>
      </w:r>
      <w:r w:rsidRPr="00BA5A55">
        <w:rPr>
          <w:rFonts w:eastAsiaTheme="majorEastAsia" w:cstheme="majorBidi"/>
          <w:b/>
          <w:iCs/>
          <w:color w:val="7F7F7F" w:themeColor="text1" w:themeTint="80"/>
          <w:sz w:val="26"/>
          <w:u w:val="single" w:color="7F7F7F" w:themeColor="text1" w:themeTint="80"/>
        </w:rPr>
        <w:t>inflating</w:t>
      </w:r>
      <w:r w:rsidRPr="00BA5A55">
        <w:rPr>
          <w:rFonts w:eastAsiaTheme="majorEastAsia" w:cstheme="majorBidi"/>
          <w:b/>
          <w:iCs/>
          <w:color w:val="7F7F7F" w:themeColor="text1" w:themeTint="80"/>
          <w:sz w:val="26"/>
          <w:u w:color="7F7F7F" w:themeColor="text1" w:themeTint="80"/>
        </w:rPr>
        <w:t xml:space="preserve"> risk.</w:t>
      </w:r>
    </w:p>
    <w:p w14:paraId="70154578" w14:textId="77777777" w:rsidR="00A96EE2" w:rsidRPr="00BA5A55" w:rsidRDefault="00A96EE2" w:rsidP="00A96EE2"/>
    <w:p w14:paraId="7B170154" w14:textId="77777777" w:rsidR="00A96EE2" w:rsidRPr="00BA5A55" w:rsidRDefault="00A96EE2" w:rsidP="00A96EE2">
      <w:pPr>
        <w:keepNext/>
        <w:keepLines/>
        <w:spacing w:before="40" w:after="0"/>
        <w:outlineLvl w:val="3"/>
        <w:rPr>
          <w:rFonts w:eastAsiaTheme="majorEastAsia" w:cstheme="majorBidi"/>
          <w:b/>
          <w:iCs/>
          <w:sz w:val="26"/>
        </w:rPr>
      </w:pPr>
      <w:r w:rsidRPr="00BA5A55">
        <w:rPr>
          <w:rFonts w:eastAsiaTheme="majorEastAsia" w:cstheme="majorBidi"/>
          <w:b/>
          <w:iCs/>
          <w:sz w:val="26"/>
          <w:u w:val="single"/>
        </w:rPr>
        <w:t>Decades</w:t>
      </w:r>
      <w:r w:rsidRPr="00BA5A55">
        <w:rPr>
          <w:rFonts w:eastAsiaTheme="majorEastAsia" w:cstheme="majorBidi"/>
          <w:b/>
          <w:iCs/>
          <w:sz w:val="26"/>
        </w:rPr>
        <w:t xml:space="preserve"> of cyberattacks </w:t>
      </w:r>
      <w:r w:rsidRPr="00BA5A55">
        <w:rPr>
          <w:rFonts w:eastAsiaTheme="majorEastAsia" w:cstheme="majorBidi"/>
          <w:b/>
          <w:iCs/>
          <w:sz w:val="26"/>
          <w:u w:val="single"/>
        </w:rPr>
        <w:t>thump</w:t>
      </w:r>
      <w:r w:rsidRPr="00BA5A55">
        <w:rPr>
          <w:rFonts w:eastAsiaTheme="majorEastAsia" w:cstheme="majorBidi"/>
          <w:b/>
          <w:iCs/>
          <w:sz w:val="26"/>
        </w:rPr>
        <w:t xml:space="preserve">. Affirmative evidence is </w:t>
      </w:r>
      <w:r w:rsidRPr="00BA5A55">
        <w:rPr>
          <w:rFonts w:eastAsiaTheme="majorEastAsia" w:cstheme="majorBidi"/>
          <w:b/>
          <w:iCs/>
          <w:sz w:val="26"/>
          <w:u w:val="single"/>
        </w:rPr>
        <w:t>ruined</w:t>
      </w:r>
      <w:r w:rsidRPr="00BA5A55">
        <w:rPr>
          <w:rFonts w:eastAsiaTheme="majorEastAsia" w:cstheme="majorBidi"/>
          <w:b/>
          <w:iCs/>
          <w:sz w:val="26"/>
        </w:rPr>
        <w:t xml:space="preserve"> by </w:t>
      </w:r>
      <w:r w:rsidRPr="00BA5A55">
        <w:rPr>
          <w:rFonts w:eastAsiaTheme="majorEastAsia" w:cstheme="majorBidi"/>
          <w:b/>
          <w:iCs/>
          <w:sz w:val="26"/>
          <w:u w:val="single"/>
        </w:rPr>
        <w:t>speculation</w:t>
      </w:r>
      <w:r w:rsidRPr="00BA5A55">
        <w:rPr>
          <w:rFonts w:eastAsiaTheme="majorEastAsia" w:cstheme="majorBidi"/>
          <w:b/>
          <w:iCs/>
          <w:sz w:val="26"/>
        </w:rPr>
        <w:t xml:space="preserve"> and </w:t>
      </w:r>
      <w:r w:rsidRPr="00BA5A55">
        <w:rPr>
          <w:rFonts w:eastAsiaTheme="majorEastAsia" w:cstheme="majorBidi"/>
          <w:b/>
          <w:iCs/>
          <w:sz w:val="26"/>
          <w:u w:val="single"/>
        </w:rPr>
        <w:t>alarmism</w:t>
      </w:r>
      <w:r w:rsidRPr="00BA5A55">
        <w:rPr>
          <w:rFonts w:eastAsiaTheme="majorEastAsia" w:cstheme="majorBidi"/>
          <w:b/>
          <w:iCs/>
          <w:sz w:val="26"/>
        </w:rPr>
        <w:t>.</w:t>
      </w:r>
    </w:p>
    <w:p w14:paraId="3C9AF392" w14:textId="77777777" w:rsidR="00A96EE2" w:rsidRPr="00BA5A55" w:rsidRDefault="00A96EE2" w:rsidP="00A96EE2">
      <w:r w:rsidRPr="00BA5A55">
        <w:t xml:space="preserve">Tom </w:t>
      </w:r>
      <w:r w:rsidRPr="00BA5A55">
        <w:rPr>
          <w:b/>
          <w:bCs/>
          <w:sz w:val="26"/>
        </w:rPr>
        <w:t>Johansmeyer 23</w:t>
      </w:r>
      <w:r w:rsidRPr="00BA5A55">
        <w:t>. Political Science and International Relations PhD candidate at the University of Kent. Is the Fear of Cyberwar Worse Than Cyberwar Itself?" Lawfare. 11/15/2023. lawfaremedia.org/article/is-the-fear-of-cyberwar-worse-than-cyberwar-itself</w:t>
      </w:r>
    </w:p>
    <w:p w14:paraId="1F7EEBDA" w14:textId="77777777" w:rsidR="00A96EE2" w:rsidRPr="00BA5A55" w:rsidRDefault="00A96EE2" w:rsidP="00A96EE2">
      <w:pPr>
        <w:rPr>
          <w:sz w:val="16"/>
        </w:rPr>
      </w:pPr>
      <w:r w:rsidRPr="00BA5A55">
        <w:rPr>
          <w:sz w:val="16"/>
        </w:rPr>
        <w:t>Distinguishing Between Cyber Risk and Cyberwar</w:t>
      </w:r>
    </w:p>
    <w:p w14:paraId="632ACC6E" w14:textId="77777777" w:rsidR="00A96EE2" w:rsidRPr="00BA5A55" w:rsidRDefault="00A96EE2" w:rsidP="00A96EE2">
      <w:pPr>
        <w:rPr>
          <w:sz w:val="16"/>
        </w:rPr>
      </w:pPr>
      <w:r w:rsidRPr="00BA5A55">
        <w:rPr>
          <w:sz w:val="16"/>
        </w:rPr>
        <w:t xml:space="preserve">Cyberwar is a subset of systemic cyber risk, within the broader category of cyber risk. Aside from war, systemic scenarios include, among others, cloud outages and attacks on centralized software vendors (Kaseya is an example). While the prospect of cyberwar has been heightened by the war in Ukraine, which involves a cyber power, </w:t>
      </w:r>
      <w:r w:rsidRPr="00BA5A55">
        <w:rPr>
          <w:u w:val="single"/>
        </w:rPr>
        <w:t xml:space="preserve">the </w:t>
      </w:r>
      <w:r w:rsidRPr="00BA5A55">
        <w:rPr>
          <w:b/>
          <w:iCs/>
          <w:highlight w:val="cyan"/>
          <w:u w:val="single"/>
          <w:bdr w:val="single" w:sz="8" w:space="0" w:color="auto"/>
        </w:rPr>
        <w:t>historical scholarship</w:t>
      </w:r>
      <w:r w:rsidRPr="00BA5A55">
        <w:rPr>
          <w:highlight w:val="cyan"/>
          <w:u w:val="single"/>
        </w:rPr>
        <w:t xml:space="preserve"> sees</w:t>
      </w:r>
      <w:r w:rsidRPr="00BA5A55">
        <w:rPr>
          <w:u w:val="single"/>
        </w:rPr>
        <w:t xml:space="preserve"> the </w:t>
      </w:r>
      <w:r w:rsidRPr="00BA5A55">
        <w:rPr>
          <w:highlight w:val="cyan"/>
          <w:u w:val="single"/>
        </w:rPr>
        <w:t>risk as</w:t>
      </w:r>
      <w:r w:rsidRPr="00BA5A55">
        <w:rPr>
          <w:sz w:val="16"/>
        </w:rPr>
        <w:t xml:space="preserve"> quite </w:t>
      </w:r>
      <w:r w:rsidRPr="00BA5A55">
        <w:rPr>
          <w:b/>
          <w:iCs/>
          <w:highlight w:val="cyan"/>
          <w:u w:val="single"/>
          <w:bdr w:val="single" w:sz="8" w:space="0" w:color="auto"/>
        </w:rPr>
        <w:t>remote</w:t>
      </w:r>
      <w:r w:rsidRPr="00BA5A55">
        <w:rPr>
          <w:highlight w:val="cyan"/>
          <w:u w:val="single"/>
        </w:rPr>
        <w:t xml:space="preserve">—with </w:t>
      </w:r>
      <w:r w:rsidRPr="00BA5A55">
        <w:rPr>
          <w:b/>
          <w:iCs/>
          <w:highlight w:val="cyan"/>
          <w:u w:val="single"/>
          <w:bdr w:val="single" w:sz="8" w:space="0" w:color="auto"/>
        </w:rPr>
        <w:t>empirical ev</w:t>
      </w:r>
      <w:r w:rsidRPr="00BA5A55">
        <w:rPr>
          <w:sz w:val="16"/>
        </w:rPr>
        <w:t xml:space="preserve">idence </w:t>
      </w:r>
      <w:r w:rsidRPr="00BA5A55">
        <w:rPr>
          <w:u w:val="single"/>
        </w:rPr>
        <w:t>from</w:t>
      </w:r>
      <w:r w:rsidRPr="00BA5A55">
        <w:rPr>
          <w:sz w:val="16"/>
        </w:rPr>
        <w:t xml:space="preserve"> the </w:t>
      </w:r>
      <w:r w:rsidRPr="00BA5A55">
        <w:rPr>
          <w:u w:val="single"/>
        </w:rPr>
        <w:t xml:space="preserve">Russia-Ukraine conflict </w:t>
      </w:r>
      <w:r w:rsidRPr="00BA5A55">
        <w:rPr>
          <w:highlight w:val="cyan"/>
          <w:u w:val="single"/>
        </w:rPr>
        <w:t>supporting this</w:t>
      </w:r>
      <w:r w:rsidRPr="00BA5A55">
        <w:rPr>
          <w:sz w:val="16"/>
        </w:rPr>
        <w:t xml:space="preserve"> view.</w:t>
      </w:r>
    </w:p>
    <w:p w14:paraId="7BF187AD" w14:textId="77777777" w:rsidR="00A96EE2" w:rsidRPr="00BA5A55" w:rsidRDefault="00A96EE2" w:rsidP="00A96EE2">
      <w:pPr>
        <w:rPr>
          <w:sz w:val="16"/>
        </w:rPr>
      </w:pPr>
      <w:r w:rsidRPr="00BA5A55">
        <w:rPr>
          <w:u w:val="single"/>
        </w:rPr>
        <w:t xml:space="preserve">Thomas </w:t>
      </w:r>
      <w:r w:rsidRPr="00BA5A55">
        <w:rPr>
          <w:highlight w:val="cyan"/>
          <w:u w:val="single"/>
        </w:rPr>
        <w:t>Rid</w:t>
      </w:r>
      <w:r w:rsidRPr="00BA5A55">
        <w:rPr>
          <w:u w:val="single"/>
        </w:rPr>
        <w:t>, political scientist at Johns Hopkins</w:t>
      </w:r>
      <w:r w:rsidRPr="00BA5A55">
        <w:rPr>
          <w:sz w:val="16"/>
        </w:rPr>
        <w:t xml:space="preserve">, offers the classic starting point for contextual discussions regarding the risk of cyberwar, famously </w:t>
      </w:r>
      <w:r w:rsidRPr="00BA5A55">
        <w:rPr>
          <w:highlight w:val="cyan"/>
          <w:u w:val="single"/>
        </w:rPr>
        <w:t>declaring it</w:t>
      </w:r>
      <w:r w:rsidRPr="00BA5A55">
        <w:rPr>
          <w:sz w:val="16"/>
        </w:rPr>
        <w:t xml:space="preserve"> likely </w:t>
      </w:r>
      <w:r w:rsidRPr="00BA5A55">
        <w:rPr>
          <w:b/>
          <w:iCs/>
          <w:highlight w:val="cyan"/>
          <w:u w:val="single"/>
          <w:bdr w:val="single" w:sz="8" w:space="0" w:color="auto"/>
        </w:rPr>
        <w:t>impossible</w:t>
      </w:r>
      <w:r w:rsidRPr="00BA5A55">
        <w:rPr>
          <w:sz w:val="16"/>
        </w:rPr>
        <w:t xml:space="preserve"> as far back as 2012, </w:t>
      </w:r>
      <w:r w:rsidRPr="00BA5A55">
        <w:rPr>
          <w:u w:val="single"/>
        </w:rPr>
        <w:t xml:space="preserve">as </w:t>
      </w:r>
      <w:r w:rsidRPr="00BA5A55">
        <w:rPr>
          <w:highlight w:val="cyan"/>
          <w:u w:val="single"/>
        </w:rPr>
        <w:t xml:space="preserve">it </w:t>
      </w:r>
      <w:r w:rsidRPr="00BA5A55">
        <w:rPr>
          <w:b/>
          <w:iCs/>
          <w:highlight w:val="cyan"/>
          <w:u w:val="single"/>
          <w:bdr w:val="single" w:sz="8" w:space="0" w:color="auto"/>
        </w:rPr>
        <w:t>lacked</w:t>
      </w:r>
      <w:r w:rsidRPr="00BA5A55">
        <w:rPr>
          <w:sz w:val="16"/>
        </w:rPr>
        <w:t xml:space="preserve"> the </w:t>
      </w:r>
      <w:r w:rsidRPr="00BA5A55">
        <w:rPr>
          <w:highlight w:val="cyan"/>
          <w:u w:val="single"/>
        </w:rPr>
        <w:t>violence</w:t>
      </w:r>
      <w:r w:rsidRPr="00BA5A55">
        <w:rPr>
          <w:sz w:val="16"/>
        </w:rPr>
        <w:t xml:space="preserve"> required by the Clausewitzian tradition. Although some of Rid’s claims have not stood the test of time, what may seem like holes in his argument are really more akin to pinpricks. For example, he says, “No cyber attack has ever damaged a building,” to explain that cyber cannot cause physical damage. The production problems at Norsk Hydro resulting from LockerGoga stand in contrast, but </w:t>
      </w:r>
      <w:r w:rsidRPr="00BA5A55">
        <w:rPr>
          <w:u w:val="single"/>
        </w:rPr>
        <w:t xml:space="preserve">the lack of </w:t>
      </w:r>
      <w:r w:rsidRPr="00BA5A55">
        <w:rPr>
          <w:b/>
          <w:iCs/>
          <w:u w:val="single"/>
          <w:bdr w:val="single" w:sz="8" w:space="0" w:color="auto"/>
        </w:rPr>
        <w:t>scale</w:t>
      </w:r>
      <w:r w:rsidRPr="00BA5A55">
        <w:rPr>
          <w:u w:val="single"/>
        </w:rPr>
        <w:t xml:space="preserve"> suggests</w:t>
      </w:r>
      <w:r w:rsidRPr="00BA5A55">
        <w:rPr>
          <w:sz w:val="16"/>
        </w:rPr>
        <w:t xml:space="preserve"> that </w:t>
      </w:r>
      <w:r w:rsidRPr="00BA5A55">
        <w:rPr>
          <w:u w:val="single"/>
        </w:rPr>
        <w:t xml:space="preserve">Rid </w:t>
      </w:r>
      <w:r w:rsidRPr="00BA5A55">
        <w:rPr>
          <w:b/>
          <w:iCs/>
          <w:u w:val="single"/>
          <w:bdr w:val="single" w:sz="8" w:space="0" w:color="auto"/>
        </w:rPr>
        <w:t>remains</w:t>
      </w:r>
      <w:r w:rsidRPr="00BA5A55">
        <w:rPr>
          <w:u w:val="single"/>
        </w:rPr>
        <w:t xml:space="preserve"> substantially </w:t>
      </w:r>
      <w:r w:rsidRPr="00BA5A55">
        <w:rPr>
          <w:b/>
          <w:iCs/>
          <w:u w:val="single"/>
          <w:bdr w:val="single" w:sz="8" w:space="0" w:color="auto"/>
        </w:rPr>
        <w:t>correct</w:t>
      </w:r>
      <w:r w:rsidRPr="00BA5A55">
        <w:rPr>
          <w:sz w:val="16"/>
        </w:rPr>
        <w:t xml:space="preserve">—with the </w:t>
      </w:r>
      <w:r w:rsidRPr="00BA5A55">
        <w:rPr>
          <w:b/>
          <w:iCs/>
          <w:highlight w:val="cyan"/>
          <w:u w:val="single"/>
          <w:bdr w:val="single" w:sz="8" w:space="0" w:color="auto"/>
        </w:rPr>
        <w:t>same</w:t>
      </w:r>
      <w:r w:rsidRPr="00BA5A55">
        <w:rPr>
          <w:highlight w:val="cyan"/>
          <w:u w:val="single"/>
        </w:rPr>
        <w:t xml:space="preserve"> holding true for loss of </w:t>
      </w:r>
      <w:r w:rsidRPr="00BA5A55">
        <w:rPr>
          <w:b/>
          <w:iCs/>
          <w:highlight w:val="cyan"/>
          <w:u w:val="single"/>
          <w:bdr w:val="single" w:sz="8" w:space="0" w:color="auto"/>
        </w:rPr>
        <w:t>life</w:t>
      </w:r>
      <w:r w:rsidRPr="00BA5A55">
        <w:rPr>
          <w:sz w:val="16"/>
        </w:rPr>
        <w:t xml:space="preserve">. </w:t>
      </w:r>
    </w:p>
    <w:p w14:paraId="7BEEF161" w14:textId="77777777" w:rsidR="00A96EE2" w:rsidRPr="00BA5A55" w:rsidRDefault="00A96EE2" w:rsidP="00A96EE2">
      <w:pPr>
        <w:rPr>
          <w:sz w:val="16"/>
        </w:rPr>
      </w:pPr>
      <w:r w:rsidRPr="00BA5A55">
        <w:rPr>
          <w:sz w:val="16"/>
        </w:rPr>
        <w:t xml:space="preserve">The first sentence of a response to Rid’s article from John Stone, political scientist at King’s College, London, reads, “Cyber war will take place!” But that sentence is followed quickly by “perhaps not, but my purpose here is to demonstrate that cyber war could take place.” That one word, italicized in the original text, effectively defangs the argument. Stone’s </w:t>
      </w:r>
      <w:r w:rsidRPr="00BA5A55">
        <w:rPr>
          <w:b/>
          <w:iCs/>
          <w:highlight w:val="cyan"/>
          <w:u w:val="single"/>
          <w:bdr w:val="single" w:sz="8" w:space="0" w:color="auto"/>
        </w:rPr>
        <w:t>potentiality</w:t>
      </w:r>
      <w:r w:rsidRPr="00BA5A55">
        <w:rPr>
          <w:highlight w:val="cyan"/>
          <w:u w:val="single"/>
        </w:rPr>
        <w:t xml:space="preserve"> and the </w:t>
      </w:r>
      <w:r w:rsidRPr="00BA5A55">
        <w:rPr>
          <w:b/>
          <w:iCs/>
          <w:highlight w:val="cyan"/>
          <w:u w:val="single"/>
          <w:bdr w:val="single" w:sz="8" w:space="0" w:color="auto"/>
        </w:rPr>
        <w:t>alarmism</w:t>
      </w:r>
      <w:r w:rsidRPr="00BA5A55">
        <w:rPr>
          <w:sz w:val="16"/>
        </w:rPr>
        <w:t xml:space="preserve"> that also </w:t>
      </w:r>
      <w:r w:rsidRPr="00BA5A55">
        <w:rPr>
          <w:highlight w:val="cyan"/>
          <w:u w:val="single"/>
        </w:rPr>
        <w:t>characterizes</w:t>
      </w:r>
      <w:r w:rsidRPr="00BA5A55">
        <w:rPr>
          <w:sz w:val="16"/>
        </w:rPr>
        <w:t xml:space="preserve"> the </w:t>
      </w:r>
      <w:r w:rsidRPr="00BA5A55">
        <w:rPr>
          <w:highlight w:val="cyan"/>
          <w:u w:val="single"/>
        </w:rPr>
        <w:t>work</w:t>
      </w:r>
      <w:r w:rsidRPr="00BA5A55">
        <w:rPr>
          <w:sz w:val="16"/>
        </w:rPr>
        <w:t xml:space="preserve"> of Joe Reeder and Tommy Hall, who make the heavily qualified </w:t>
      </w:r>
      <w:r w:rsidRPr="00BA5A55">
        <w:rPr>
          <w:u w:val="single"/>
        </w:rPr>
        <w:t>claim</w:t>
      </w:r>
      <w:r w:rsidRPr="00BA5A55">
        <w:rPr>
          <w:sz w:val="16"/>
        </w:rPr>
        <w:t xml:space="preserve"> that there are “some accounts” that “literally millions of ransomware attacks go unreported,” </w:t>
      </w:r>
      <w:r w:rsidRPr="00BA5A55">
        <w:rPr>
          <w:b/>
          <w:iCs/>
          <w:u w:val="single"/>
          <w:bdr w:val="single" w:sz="8" w:space="0" w:color="auto"/>
        </w:rPr>
        <w:t>fail</w:t>
      </w:r>
      <w:r w:rsidRPr="00BA5A55">
        <w:rPr>
          <w:u w:val="single"/>
        </w:rPr>
        <w:t xml:space="preserve"> to add up</w:t>
      </w:r>
      <w:r w:rsidRPr="00BA5A55">
        <w:rPr>
          <w:sz w:val="16"/>
        </w:rPr>
        <w:t xml:space="preserve"> to the imminence of cyber-war risk. Such </w:t>
      </w:r>
      <w:r w:rsidRPr="00BA5A55">
        <w:rPr>
          <w:highlight w:val="cyan"/>
          <w:u w:val="single"/>
        </w:rPr>
        <w:t>claims</w:t>
      </w:r>
      <w:r w:rsidRPr="00BA5A55">
        <w:rPr>
          <w:u w:val="single"/>
        </w:rPr>
        <w:t xml:space="preserve">, though, </w:t>
      </w:r>
      <w:r w:rsidRPr="00BA5A55">
        <w:rPr>
          <w:highlight w:val="cyan"/>
          <w:u w:val="single"/>
        </w:rPr>
        <w:t>support</w:t>
      </w:r>
      <w:r w:rsidRPr="00BA5A55">
        <w:rPr>
          <w:sz w:val="16"/>
        </w:rPr>
        <w:t xml:space="preserve"> the </w:t>
      </w:r>
      <w:r w:rsidRPr="00BA5A55">
        <w:rPr>
          <w:b/>
          <w:iCs/>
          <w:highlight w:val="cyan"/>
          <w:u w:val="single"/>
          <w:bdr w:val="single" w:sz="8" w:space="0" w:color="auto"/>
        </w:rPr>
        <w:t>hyperbole</w:t>
      </w:r>
      <w:r w:rsidRPr="00BA5A55">
        <w:rPr>
          <w:sz w:val="16"/>
        </w:rPr>
        <w:t xml:space="preserve"> that has pushed its way into the public consciousness. Jon Lindsay, professor of international affairs and public policy at Georgia Tech, notes </w:t>
      </w:r>
      <w:r w:rsidRPr="00BA5A55">
        <w:rPr>
          <w:highlight w:val="cyan"/>
          <w:u w:val="single"/>
        </w:rPr>
        <w:t>media accounts</w:t>
      </w:r>
      <w:r w:rsidRPr="00BA5A55">
        <w:rPr>
          <w:sz w:val="16"/>
        </w:rPr>
        <w:t xml:space="preserve"> that likened Stuxnet to the “‘cyber equivalent of the dropping of the atom bomb,’” a position he identifies as a colorful characterization that could only serve to </w:t>
      </w:r>
      <w:r w:rsidRPr="00BA5A55">
        <w:rPr>
          <w:highlight w:val="cyan"/>
          <w:u w:val="single"/>
        </w:rPr>
        <w:t xml:space="preserve">increase </w:t>
      </w:r>
      <w:r w:rsidRPr="00BA5A55">
        <w:rPr>
          <w:b/>
          <w:iCs/>
          <w:highlight w:val="cyan"/>
          <w:u w:val="single"/>
          <w:bdr w:val="single" w:sz="8" w:space="0" w:color="auto"/>
        </w:rPr>
        <w:t>confusion</w:t>
      </w:r>
      <w:r w:rsidRPr="00BA5A55">
        <w:rPr>
          <w:u w:val="single"/>
        </w:rPr>
        <w:t xml:space="preserve"> over cyber capabilities and their</w:t>
      </w:r>
      <w:r w:rsidRPr="00BA5A55">
        <w:rPr>
          <w:sz w:val="16"/>
        </w:rPr>
        <w:t xml:space="preserve"> potential </w:t>
      </w:r>
      <w:r w:rsidRPr="00BA5A55">
        <w:rPr>
          <w:u w:val="single"/>
        </w:rPr>
        <w:t>impact</w:t>
      </w:r>
      <w:r w:rsidRPr="00BA5A55">
        <w:rPr>
          <w:sz w:val="16"/>
        </w:rPr>
        <w:t xml:space="preserve">. And it’s that sort of </w:t>
      </w:r>
      <w:r w:rsidRPr="00BA5A55">
        <w:rPr>
          <w:u w:val="single"/>
        </w:rPr>
        <w:t>characterization</w:t>
      </w:r>
      <w:r w:rsidRPr="00BA5A55">
        <w:rPr>
          <w:sz w:val="16"/>
        </w:rPr>
        <w:t xml:space="preserve"> that </w:t>
      </w:r>
      <w:r w:rsidRPr="00BA5A55">
        <w:rPr>
          <w:u w:val="single"/>
        </w:rPr>
        <w:t>keeps</w:t>
      </w:r>
      <w:r w:rsidRPr="00BA5A55">
        <w:rPr>
          <w:sz w:val="16"/>
        </w:rPr>
        <w:t xml:space="preserve"> the prospect of </w:t>
      </w:r>
      <w:r w:rsidRPr="00BA5A55">
        <w:rPr>
          <w:u w:val="single"/>
        </w:rPr>
        <w:t>cyberwar top of mind, despite the fact</w:t>
      </w:r>
      <w:r w:rsidRPr="00BA5A55">
        <w:rPr>
          <w:sz w:val="16"/>
        </w:rPr>
        <w:t xml:space="preserve"> that </w:t>
      </w:r>
      <w:r w:rsidRPr="00BA5A55">
        <w:rPr>
          <w:u w:val="single"/>
        </w:rPr>
        <w:t xml:space="preserve">cyber operations have </w:t>
      </w:r>
      <w:r w:rsidRPr="00BA5A55">
        <w:rPr>
          <w:b/>
          <w:iCs/>
          <w:u w:val="single"/>
          <w:bdr w:val="single" w:sz="8" w:space="0" w:color="auto"/>
        </w:rPr>
        <w:t>yet</w:t>
      </w:r>
      <w:r w:rsidRPr="00BA5A55">
        <w:rPr>
          <w:u w:val="single"/>
        </w:rPr>
        <w:t xml:space="preserve"> to play a significant role</w:t>
      </w:r>
      <w:r w:rsidRPr="00BA5A55">
        <w:rPr>
          <w:sz w:val="16"/>
        </w:rPr>
        <w:t xml:space="preserve"> in a major armed conflict. </w:t>
      </w:r>
    </w:p>
    <w:p w14:paraId="18AF07E8" w14:textId="77777777" w:rsidR="00A96EE2" w:rsidRPr="00BA5A55" w:rsidRDefault="00A96EE2" w:rsidP="00A96EE2">
      <w:pPr>
        <w:rPr>
          <w:sz w:val="16"/>
        </w:rPr>
      </w:pPr>
      <w:r w:rsidRPr="00BA5A55">
        <w:rPr>
          <w:sz w:val="16"/>
        </w:rPr>
        <w:t xml:space="preserve">The natural starting point in examining a possible major role for cyber operations in armed conflict is the ongoing Russia-Ukraine conflict, given that it is recent and involves a global cyber power. The other wars fought over the past two decades or so have generally involved states without significant cyber capabilities—Afghanistan and Iraq come to mind. Throughout the conflict </w:t>
      </w:r>
      <w:r w:rsidRPr="00BA5A55">
        <w:rPr>
          <w:highlight w:val="cyan"/>
          <w:u w:val="single"/>
        </w:rPr>
        <w:t xml:space="preserve">in </w:t>
      </w:r>
      <w:r w:rsidRPr="00BA5A55">
        <w:rPr>
          <w:b/>
          <w:iCs/>
          <w:highlight w:val="cyan"/>
          <w:u w:val="single"/>
          <w:bdr w:val="single" w:sz="8" w:space="0" w:color="auto"/>
        </w:rPr>
        <w:t>Ukraine</w:t>
      </w:r>
      <w:r w:rsidRPr="00BA5A55">
        <w:rPr>
          <w:sz w:val="16"/>
        </w:rPr>
        <w:t xml:space="preserve"> so far, </w:t>
      </w:r>
      <w:r w:rsidRPr="00BA5A55">
        <w:rPr>
          <w:u w:val="single"/>
        </w:rPr>
        <w:t xml:space="preserve">cyber </w:t>
      </w:r>
      <w:r w:rsidRPr="00BA5A55">
        <w:rPr>
          <w:highlight w:val="cyan"/>
          <w:u w:val="single"/>
        </w:rPr>
        <w:t>op</w:t>
      </w:r>
      <w:r w:rsidRPr="00BA5A55">
        <w:rPr>
          <w:sz w:val="16"/>
        </w:rPr>
        <w:t>eration</w:t>
      </w:r>
      <w:r w:rsidRPr="00BA5A55">
        <w:rPr>
          <w:highlight w:val="cyan"/>
          <w:u w:val="single"/>
        </w:rPr>
        <w:t xml:space="preserve">s have had a </w:t>
      </w:r>
      <w:r w:rsidRPr="00BA5A55">
        <w:rPr>
          <w:b/>
          <w:iCs/>
          <w:highlight w:val="cyan"/>
          <w:u w:val="single"/>
          <w:bdr w:val="single" w:sz="8" w:space="0" w:color="auto"/>
        </w:rPr>
        <w:t>limited impact</w:t>
      </w:r>
      <w:r w:rsidRPr="00BA5A55">
        <w:rPr>
          <w:sz w:val="16"/>
        </w:rPr>
        <w:t xml:space="preserve">. Several </w:t>
      </w:r>
      <w:r w:rsidRPr="00BA5A55">
        <w:rPr>
          <w:u w:val="single"/>
        </w:rPr>
        <w:t>high-profile attempts</w:t>
      </w:r>
      <w:r w:rsidRPr="00BA5A55">
        <w:rPr>
          <w:sz w:val="16"/>
        </w:rPr>
        <w:t xml:space="preserve"> have been attempted by both sides, yet they </w:t>
      </w:r>
      <w:r w:rsidRPr="00BA5A55">
        <w:rPr>
          <w:u w:val="single"/>
        </w:rPr>
        <w:t xml:space="preserve">have </w:t>
      </w:r>
      <w:r w:rsidRPr="00BA5A55">
        <w:rPr>
          <w:b/>
          <w:iCs/>
          <w:u w:val="single"/>
          <w:bdr w:val="single" w:sz="8" w:space="0" w:color="auto"/>
        </w:rPr>
        <w:t>not</w:t>
      </w:r>
      <w:r w:rsidRPr="00BA5A55">
        <w:rPr>
          <w:u w:val="single"/>
        </w:rPr>
        <w:t xml:space="preserve"> amounted to any</w:t>
      </w:r>
      <w:r w:rsidRPr="00BA5A55">
        <w:rPr>
          <w:sz w:val="16"/>
        </w:rPr>
        <w:t xml:space="preserve"> significant strategic </w:t>
      </w:r>
      <w:r w:rsidRPr="00BA5A55">
        <w:rPr>
          <w:u w:val="single"/>
        </w:rPr>
        <w:t>gains</w:t>
      </w:r>
      <w:r w:rsidRPr="00BA5A55">
        <w:rPr>
          <w:sz w:val="16"/>
        </w:rPr>
        <w:t xml:space="preserve">. </w:t>
      </w:r>
    </w:p>
    <w:p w14:paraId="0DCF17E4" w14:textId="77777777" w:rsidR="00A96EE2" w:rsidRPr="00BA5A55" w:rsidRDefault="00A96EE2" w:rsidP="00A96EE2">
      <w:pPr>
        <w:rPr>
          <w:sz w:val="16"/>
        </w:rPr>
      </w:pPr>
      <w:r w:rsidRPr="00BA5A55">
        <w:rPr>
          <w:highlight w:val="cyan"/>
          <w:u w:val="single"/>
        </w:rPr>
        <w:t>Cyber</w:t>
      </w:r>
      <w:r w:rsidRPr="00BA5A55">
        <w:rPr>
          <w:u w:val="single"/>
        </w:rPr>
        <w:t xml:space="preserve"> has </w:t>
      </w:r>
      <w:r w:rsidRPr="00BA5A55">
        <w:rPr>
          <w:highlight w:val="cyan"/>
          <w:u w:val="single"/>
        </w:rPr>
        <w:t>played</w:t>
      </w:r>
      <w:r w:rsidRPr="00BA5A55">
        <w:rPr>
          <w:sz w:val="16"/>
        </w:rPr>
        <w:t xml:space="preserve"> minor </w:t>
      </w:r>
      <w:r w:rsidRPr="00BA5A55">
        <w:rPr>
          <w:highlight w:val="cyan"/>
          <w:u w:val="single"/>
        </w:rPr>
        <w:t>roles in</w:t>
      </w:r>
      <w:r w:rsidRPr="00BA5A55">
        <w:rPr>
          <w:sz w:val="16"/>
        </w:rPr>
        <w:t xml:space="preserve"> smaller </w:t>
      </w:r>
      <w:r w:rsidRPr="00BA5A55">
        <w:rPr>
          <w:u w:val="single"/>
        </w:rPr>
        <w:t>conflicts</w:t>
      </w:r>
      <w:r w:rsidRPr="00BA5A55">
        <w:rPr>
          <w:sz w:val="16"/>
        </w:rPr>
        <w:t xml:space="preserve">, with cyber operations </w:t>
      </w:r>
      <w:r w:rsidRPr="00BA5A55">
        <w:rPr>
          <w:u w:val="single"/>
        </w:rPr>
        <w:t>in</w:t>
      </w:r>
      <w:r w:rsidRPr="00BA5A55">
        <w:rPr>
          <w:sz w:val="16"/>
        </w:rPr>
        <w:t xml:space="preserve"> the 2008 conflict in </w:t>
      </w:r>
      <w:r w:rsidRPr="00BA5A55">
        <w:rPr>
          <w:b/>
          <w:iCs/>
          <w:highlight w:val="cyan"/>
          <w:u w:val="single"/>
          <w:bdr w:val="single" w:sz="8" w:space="0" w:color="auto"/>
        </w:rPr>
        <w:t>Georgia</w:t>
      </w:r>
      <w:r w:rsidRPr="00BA5A55">
        <w:rPr>
          <w:highlight w:val="cyan"/>
          <w:u w:val="single"/>
        </w:rPr>
        <w:t xml:space="preserve"> and the </w:t>
      </w:r>
      <w:r w:rsidRPr="00BA5A55">
        <w:rPr>
          <w:b/>
          <w:iCs/>
          <w:highlight w:val="cyan"/>
          <w:u w:val="single"/>
          <w:bdr w:val="single" w:sz="8" w:space="0" w:color="auto"/>
        </w:rPr>
        <w:t>2014</w:t>
      </w:r>
      <w:r w:rsidRPr="00BA5A55">
        <w:rPr>
          <w:highlight w:val="cyan"/>
          <w:u w:val="single"/>
        </w:rPr>
        <w:t xml:space="preserve"> invasion of </w:t>
      </w:r>
      <w:r w:rsidRPr="00BA5A55">
        <w:rPr>
          <w:b/>
          <w:iCs/>
          <w:highlight w:val="cyan"/>
          <w:u w:val="single"/>
          <w:bdr w:val="single" w:sz="8" w:space="0" w:color="auto"/>
        </w:rPr>
        <w:t>Ukraine</w:t>
      </w:r>
      <w:r w:rsidRPr="00BA5A55">
        <w:rPr>
          <w:sz w:val="16"/>
        </w:rPr>
        <w:t xml:space="preserve"> serving as relevant examples. Russia’s cyber campaign during its war with Georgia consisted of attacks on “fifty-four news, government, and financial websites,” as part of an overall war effort described by U.S. Army Capt. Sarah White as “remarkable for its inclusion of a series of </w:t>
      </w:r>
      <w:r w:rsidRPr="00BA5A55">
        <w:rPr>
          <w:highlight w:val="cyan"/>
          <w:u w:val="single"/>
        </w:rPr>
        <w:t>large-scale</w:t>
      </w:r>
      <w:r w:rsidRPr="00BA5A55">
        <w:rPr>
          <w:u w:val="single"/>
        </w:rPr>
        <w:t xml:space="preserve">, overt </w:t>
      </w:r>
      <w:r w:rsidRPr="00BA5A55">
        <w:rPr>
          <w:highlight w:val="cyan"/>
          <w:u w:val="single"/>
        </w:rPr>
        <w:t>cyber</w:t>
      </w:r>
      <w:r w:rsidRPr="00BA5A55">
        <w:rPr>
          <w:u w:val="single"/>
        </w:rPr>
        <w:t xml:space="preserve">space </w:t>
      </w:r>
      <w:r w:rsidRPr="00BA5A55">
        <w:rPr>
          <w:highlight w:val="cyan"/>
          <w:u w:val="single"/>
        </w:rPr>
        <w:t>attacks</w:t>
      </w:r>
      <w:r w:rsidRPr="00BA5A55">
        <w:rPr>
          <w:sz w:val="16"/>
        </w:rPr>
        <w:t xml:space="preserve"> that were relatively well synchronized with conventional military operations.” Yet the </w:t>
      </w:r>
      <w:r w:rsidRPr="00BA5A55">
        <w:rPr>
          <w:highlight w:val="cyan"/>
          <w:u w:val="single"/>
        </w:rPr>
        <w:t xml:space="preserve">impact was still </w:t>
      </w:r>
      <w:r w:rsidRPr="00BA5A55">
        <w:rPr>
          <w:b/>
          <w:iCs/>
          <w:highlight w:val="cyan"/>
          <w:u w:val="single"/>
          <w:bdr w:val="single" w:sz="8" w:space="0" w:color="auto"/>
        </w:rPr>
        <w:t>minimal</w:t>
      </w:r>
      <w:r w:rsidRPr="00BA5A55">
        <w:rPr>
          <w:sz w:val="16"/>
        </w:rPr>
        <w:t xml:space="preserve">, with “little effect on conventional forces.” White also noted that the </w:t>
      </w:r>
      <w:r w:rsidRPr="00BA5A55">
        <w:rPr>
          <w:u w:val="single"/>
        </w:rPr>
        <w:t>attacks were “</w:t>
      </w:r>
      <w:r w:rsidRPr="00BA5A55">
        <w:rPr>
          <w:b/>
          <w:iCs/>
          <w:u w:val="single"/>
          <w:bdr w:val="single" w:sz="8" w:space="0" w:color="auto"/>
        </w:rPr>
        <w:t>not</w:t>
      </w:r>
      <w:r w:rsidRPr="00BA5A55">
        <w:rPr>
          <w:u w:val="single"/>
        </w:rPr>
        <w:t xml:space="preserve"> decisive</w:t>
      </w:r>
      <w:r w:rsidRPr="00BA5A55">
        <w:rPr>
          <w:sz w:val="16"/>
        </w:rPr>
        <w:t xml:space="preserve"> to the outcome of the conflict” and that the average denial of service lasted two hours and 15 minutes—with the longest lasting six hours. With outage as a point of comparison, cyberattacks on the Ukrainian power grid in 2015 left over 230,000 people without power for as long as six hours. Like the 2008 denials in Georgia, </w:t>
      </w:r>
      <w:r w:rsidRPr="00BA5A55">
        <w:rPr>
          <w:u w:val="single"/>
        </w:rPr>
        <w:t xml:space="preserve">the impact can only be described as </w:t>
      </w:r>
      <w:r w:rsidRPr="00BA5A55">
        <w:rPr>
          <w:b/>
          <w:iCs/>
          <w:u w:val="single"/>
          <w:bdr w:val="single" w:sz="8" w:space="0" w:color="auto"/>
        </w:rPr>
        <w:t>underwhelming</w:t>
      </w:r>
      <w:r w:rsidRPr="00BA5A55">
        <w:rPr>
          <w:sz w:val="16"/>
        </w:rPr>
        <w:t xml:space="preserve">. </w:t>
      </w:r>
    </w:p>
    <w:p w14:paraId="5CD439AD" w14:textId="77777777" w:rsidR="00A96EE2" w:rsidRPr="00BA5A55" w:rsidRDefault="00A96EE2" w:rsidP="00A96EE2">
      <w:pPr>
        <w:rPr>
          <w:sz w:val="16"/>
        </w:rPr>
      </w:pPr>
      <w:r w:rsidRPr="00BA5A55">
        <w:rPr>
          <w:sz w:val="16"/>
        </w:rPr>
        <w:t xml:space="preserve">Although the fact that these outages came from hostile acts should not be downplayed, the </w:t>
      </w:r>
      <w:r w:rsidRPr="00BA5A55">
        <w:rPr>
          <w:u w:val="single"/>
        </w:rPr>
        <w:t xml:space="preserve">consequences </w:t>
      </w:r>
      <w:r w:rsidRPr="00BA5A55">
        <w:rPr>
          <w:b/>
          <w:iCs/>
          <w:u w:val="single"/>
          <w:bdr w:val="single" w:sz="8" w:space="0" w:color="auto"/>
        </w:rPr>
        <w:t>fail</w:t>
      </w:r>
      <w:r w:rsidRPr="00BA5A55">
        <w:rPr>
          <w:u w:val="single"/>
        </w:rPr>
        <w:t xml:space="preserve"> to reach thresholds</w:t>
      </w:r>
      <w:r w:rsidRPr="00BA5A55">
        <w:rPr>
          <w:sz w:val="16"/>
        </w:rPr>
        <w:t xml:space="preserve"> routinely </w:t>
      </w:r>
      <w:r w:rsidRPr="00BA5A55">
        <w:rPr>
          <w:u w:val="single"/>
        </w:rPr>
        <w:t xml:space="preserve">experienced from </w:t>
      </w:r>
      <w:r w:rsidRPr="00BA5A55">
        <w:rPr>
          <w:b/>
          <w:iCs/>
          <w:u w:val="single"/>
          <w:bdr w:val="single" w:sz="8" w:space="0" w:color="auto"/>
        </w:rPr>
        <w:t>other causes</w:t>
      </w:r>
      <w:r w:rsidRPr="00BA5A55">
        <w:rPr>
          <w:u w:val="single"/>
        </w:rPr>
        <w:t>, such as natural events</w:t>
      </w:r>
      <w:r w:rsidRPr="00BA5A55">
        <w:rPr>
          <w:sz w:val="16"/>
        </w:rPr>
        <w:t xml:space="preserve">. Hurricane Ida left approximately 430,000 households in Louisiana without power for more than a week. Superstorm Sandy kept much of Hoboken (including me) without power for five days and caused 8.5 million power outages spanning 21 states. The comparatively rapid restoration of power to more than 1 million people after Hurricane Ian in 2022 was still measured in days rather than hours, with a similar outcome after Hurricane Irma in 2017. War requires some amount of scale, as Rid and others have observed, and it appears the cyberattacks sometimes considered “war” fall far short of the large-scale outages we experience regularly. </w:t>
      </w:r>
    </w:p>
    <w:p w14:paraId="54B5965C" w14:textId="77777777" w:rsidR="00A96EE2" w:rsidRPr="00BA5A55" w:rsidRDefault="00A96EE2" w:rsidP="00A96EE2">
      <w:pPr>
        <w:rPr>
          <w:sz w:val="16"/>
        </w:rPr>
      </w:pPr>
      <w:r w:rsidRPr="00BA5A55">
        <w:rPr>
          <w:sz w:val="16"/>
        </w:rPr>
        <w:t xml:space="preserve">The measures of the </w:t>
      </w:r>
      <w:r w:rsidRPr="00BA5A55">
        <w:rPr>
          <w:u w:val="single"/>
        </w:rPr>
        <w:t xml:space="preserve">scale of </w:t>
      </w:r>
      <w:r w:rsidRPr="00BA5A55">
        <w:rPr>
          <w:highlight w:val="cyan"/>
          <w:u w:val="single"/>
        </w:rPr>
        <w:t>cyberattacks</w:t>
      </w:r>
      <w:r w:rsidRPr="00BA5A55">
        <w:rPr>
          <w:sz w:val="16"/>
        </w:rPr>
        <w:t xml:space="preserve"> described above should </w:t>
      </w:r>
      <w:r w:rsidRPr="00BA5A55">
        <w:rPr>
          <w:highlight w:val="cyan"/>
          <w:u w:val="single"/>
        </w:rPr>
        <w:t>signal</w:t>
      </w:r>
      <w:r w:rsidRPr="00BA5A55">
        <w:rPr>
          <w:sz w:val="16"/>
        </w:rPr>
        <w:t xml:space="preserve"> to reinsurers that </w:t>
      </w:r>
      <w:r w:rsidRPr="00BA5A55">
        <w:rPr>
          <w:highlight w:val="cyan"/>
          <w:u w:val="single"/>
        </w:rPr>
        <w:t>the threat</w:t>
      </w:r>
      <w:r w:rsidRPr="00BA5A55">
        <w:rPr>
          <w:u w:val="single"/>
        </w:rPr>
        <w:t xml:space="preserve"> of cyberwar </w:t>
      </w:r>
      <w:r w:rsidRPr="00BA5A55">
        <w:rPr>
          <w:highlight w:val="cyan"/>
          <w:u w:val="single"/>
        </w:rPr>
        <w:t>is</w:t>
      </w:r>
      <w:r w:rsidRPr="00BA5A55">
        <w:rPr>
          <w:u w:val="single"/>
        </w:rPr>
        <w:t xml:space="preserve"> relatively </w:t>
      </w:r>
      <w:r w:rsidRPr="00BA5A55">
        <w:rPr>
          <w:b/>
          <w:iCs/>
          <w:highlight w:val="cyan"/>
          <w:u w:val="single"/>
          <w:bdr w:val="single" w:sz="8" w:space="0" w:color="auto"/>
        </w:rPr>
        <w:t>limited</w:t>
      </w:r>
      <w:r w:rsidRPr="00BA5A55">
        <w:rPr>
          <w:sz w:val="16"/>
        </w:rPr>
        <w:t xml:space="preserve">. After all, reinsurers have decades of experience with property-catastrophe risks, over which they have absorbed far more loss than cyber has generated. In fact, insured losses from natural catastrophes reached $120 billion in 2022, according to Munich Re. That’s nearly 10 times the cyber insurance sector’s aggregate premium this year and approximately 30 percent of all cyber insurance that is outstanding worldwide. The </w:t>
      </w:r>
      <w:r w:rsidRPr="00BA5A55">
        <w:rPr>
          <w:highlight w:val="cyan"/>
          <w:u w:val="single"/>
        </w:rPr>
        <w:t>fears</w:t>
      </w:r>
      <w:r w:rsidRPr="00BA5A55">
        <w:rPr>
          <w:u w:val="single"/>
        </w:rPr>
        <w:t xml:space="preserve"> of cyberwar </w:t>
      </w:r>
      <w:r w:rsidRPr="00BA5A55">
        <w:rPr>
          <w:highlight w:val="cyan"/>
          <w:u w:val="single"/>
        </w:rPr>
        <w:t>are</w:t>
      </w:r>
      <w:r w:rsidRPr="00BA5A55">
        <w:rPr>
          <w:u w:val="single"/>
        </w:rPr>
        <w:t xml:space="preserve"> generally </w:t>
      </w:r>
      <w:r w:rsidRPr="00BA5A55">
        <w:rPr>
          <w:b/>
          <w:iCs/>
          <w:highlight w:val="cyan"/>
          <w:u w:val="single"/>
          <w:bdr w:val="single" w:sz="8" w:space="0" w:color="auto"/>
        </w:rPr>
        <w:t>unfounded</w:t>
      </w:r>
      <w:r w:rsidRPr="00BA5A55">
        <w:rPr>
          <w:u w:val="single"/>
        </w:rPr>
        <w:t>, but they persist</w:t>
      </w:r>
      <w:r w:rsidRPr="00BA5A55">
        <w:rPr>
          <w:sz w:val="16"/>
        </w:rPr>
        <w:t>. While many reinsurers have sought to exclude cyber-war risk, as discussed above, efforts to do so are uncertain due to questions about the consistency and reliability of the definitions they use: Some have indicated that the definitions of terms like “war” may be ambiguous. Further, such exclusions have yet to be meaningfully tested.</w:t>
      </w:r>
    </w:p>
    <w:p w14:paraId="55563291" w14:textId="77777777" w:rsidR="00A96EE2" w:rsidRPr="00BA5A55" w:rsidRDefault="00A96EE2" w:rsidP="00A96EE2">
      <w:pPr>
        <w:keepNext/>
        <w:keepLines/>
        <w:spacing w:before="40" w:after="0"/>
        <w:outlineLvl w:val="3"/>
        <w:rPr>
          <w:rFonts w:eastAsiaTheme="majorEastAsia" w:cstheme="majorBidi"/>
          <w:b/>
          <w:iCs/>
          <w:sz w:val="26"/>
        </w:rPr>
      </w:pPr>
      <w:r w:rsidRPr="00BA5A55">
        <w:rPr>
          <w:rFonts w:eastAsiaTheme="majorEastAsia" w:cstheme="majorBidi"/>
          <w:b/>
          <w:iCs/>
          <w:sz w:val="26"/>
        </w:rPr>
        <w:t xml:space="preserve">Private pressure </w:t>
      </w:r>
      <w:r w:rsidRPr="00BA5A55">
        <w:rPr>
          <w:rFonts w:eastAsiaTheme="majorEastAsia" w:cstheme="majorBidi"/>
          <w:b/>
          <w:iCs/>
          <w:sz w:val="26"/>
          <w:u w:val="single"/>
        </w:rPr>
        <w:t>zeroes</w:t>
      </w:r>
      <w:r w:rsidRPr="00BA5A55">
        <w:rPr>
          <w:rFonts w:eastAsiaTheme="majorEastAsia" w:cstheme="majorBidi"/>
          <w:b/>
          <w:iCs/>
          <w:sz w:val="26"/>
        </w:rPr>
        <w:t xml:space="preserve"> the likelihood of </w:t>
      </w:r>
      <w:r w:rsidRPr="00BA5A55">
        <w:rPr>
          <w:rFonts w:eastAsiaTheme="majorEastAsia" w:cstheme="majorBidi"/>
          <w:b/>
          <w:iCs/>
          <w:sz w:val="26"/>
          <w:u w:val="single"/>
        </w:rPr>
        <w:t>escalation</w:t>
      </w:r>
      <w:r w:rsidRPr="00BA5A55">
        <w:rPr>
          <w:rFonts w:eastAsiaTheme="majorEastAsia" w:cstheme="majorBidi"/>
          <w:b/>
          <w:iCs/>
          <w:sz w:val="26"/>
        </w:rPr>
        <w:t xml:space="preserve"> or </w:t>
      </w:r>
      <w:r w:rsidRPr="00BA5A55">
        <w:rPr>
          <w:rFonts w:eastAsiaTheme="majorEastAsia" w:cstheme="majorBidi"/>
          <w:b/>
          <w:iCs/>
          <w:sz w:val="26"/>
          <w:u w:val="single"/>
        </w:rPr>
        <w:t>retaliation</w:t>
      </w:r>
      <w:r w:rsidRPr="00BA5A55">
        <w:rPr>
          <w:rFonts w:eastAsiaTheme="majorEastAsia" w:cstheme="majorBidi"/>
          <w:b/>
          <w:iCs/>
          <w:sz w:val="26"/>
        </w:rPr>
        <w:t>.</w:t>
      </w:r>
    </w:p>
    <w:p w14:paraId="66DEDB23" w14:textId="77777777" w:rsidR="00A96EE2" w:rsidRPr="00BA5A55" w:rsidRDefault="00A96EE2" w:rsidP="00A96EE2">
      <w:r w:rsidRPr="00BA5A55">
        <w:t xml:space="preserve">Nori </w:t>
      </w:r>
      <w:r w:rsidRPr="00BA5A55">
        <w:rPr>
          <w:b/>
          <w:bCs/>
          <w:sz w:val="26"/>
        </w:rPr>
        <w:t>Katagiri 24</w:t>
      </w:r>
      <w:r w:rsidRPr="00BA5A55">
        <w:t xml:space="preserve">. Professor of political science at the University of St. Louis. </w:t>
      </w:r>
      <w:r w:rsidRPr="00BA5A55">
        <w:rPr>
          <w:i/>
          <w:iCs/>
        </w:rPr>
        <w:t>How Liberal Democracies Defend Their Cyber Networks from Hackers</w:t>
      </w:r>
      <w:r w:rsidRPr="00BA5A55">
        <w:t>. Springer link. 57-76.</w:t>
      </w:r>
    </w:p>
    <w:p w14:paraId="0E89AE3A" w14:textId="77777777" w:rsidR="00A96EE2" w:rsidRPr="00BA5A55" w:rsidRDefault="00A96EE2" w:rsidP="00A96EE2">
      <w:pPr>
        <w:rPr>
          <w:sz w:val="16"/>
        </w:rPr>
      </w:pPr>
      <w:r w:rsidRPr="00BA5A55">
        <w:rPr>
          <w:sz w:val="16"/>
        </w:rPr>
        <w:t xml:space="preserve">The </w:t>
      </w:r>
      <w:r w:rsidRPr="00BA5A55">
        <w:rPr>
          <w:u w:val="single"/>
        </w:rPr>
        <w:t xml:space="preserve">tension between </w:t>
      </w:r>
      <w:r w:rsidRPr="00BA5A55">
        <w:rPr>
          <w:b/>
          <w:iCs/>
          <w:highlight w:val="cyan"/>
          <w:u w:val="single"/>
          <w:bdr w:val="single" w:sz="8" w:space="0" w:color="auto"/>
        </w:rPr>
        <w:t>escalation</w:t>
      </w:r>
      <w:r w:rsidRPr="00BA5A55">
        <w:rPr>
          <w:highlight w:val="cyan"/>
          <w:u w:val="single"/>
        </w:rPr>
        <w:t xml:space="preserve"> and </w:t>
      </w:r>
      <w:r w:rsidRPr="00BA5A55">
        <w:rPr>
          <w:b/>
          <w:iCs/>
          <w:highlight w:val="cyan"/>
          <w:u w:val="single"/>
          <w:bdr w:val="single" w:sz="8" w:space="0" w:color="auto"/>
        </w:rPr>
        <w:t>operational control</w:t>
      </w:r>
      <w:r w:rsidRPr="00BA5A55">
        <w:rPr>
          <w:highlight w:val="cyan"/>
          <w:u w:val="single"/>
        </w:rPr>
        <w:t xml:space="preserve"> is based on</w:t>
      </w:r>
      <w:r w:rsidRPr="00BA5A55">
        <w:rPr>
          <w:u w:val="single"/>
        </w:rPr>
        <w:t xml:space="preserve"> several factors</w:t>
      </w:r>
      <w:r w:rsidRPr="00BA5A55">
        <w:rPr>
          <w:sz w:val="16"/>
        </w:rPr>
        <w:t xml:space="preserve">. First, </w:t>
      </w:r>
      <w:r w:rsidRPr="00BA5A55">
        <w:rPr>
          <w:b/>
          <w:iCs/>
          <w:highlight w:val="cyan"/>
          <w:u w:val="single"/>
          <w:bdr w:val="single" w:sz="8" w:space="0" w:color="auto"/>
        </w:rPr>
        <w:t>opposition</w:t>
      </w:r>
      <w:r w:rsidRPr="00BA5A55">
        <w:rPr>
          <w:highlight w:val="cyan"/>
          <w:u w:val="single"/>
        </w:rPr>
        <w:t xml:space="preserve"> to aggressive policy</w:t>
      </w:r>
      <w:r w:rsidRPr="00BA5A55">
        <w:rPr>
          <w:sz w:val="16"/>
        </w:rPr>
        <w:t xml:space="preserve"> may </w:t>
      </w:r>
      <w:r w:rsidRPr="00BA5A55">
        <w:rPr>
          <w:u w:val="single"/>
        </w:rPr>
        <w:t xml:space="preserve">come from </w:t>
      </w:r>
      <w:r w:rsidRPr="00BA5A55">
        <w:rPr>
          <w:highlight w:val="cyan"/>
          <w:u w:val="single"/>
        </w:rPr>
        <w:t>victims</w:t>
      </w:r>
      <w:r w:rsidRPr="00BA5A55">
        <w:rPr>
          <w:u w:val="single"/>
        </w:rPr>
        <w:t xml:space="preserve"> who </w:t>
      </w:r>
      <w:r w:rsidRPr="00BA5A55">
        <w:rPr>
          <w:highlight w:val="cyan"/>
          <w:u w:val="single"/>
        </w:rPr>
        <w:t>have</w:t>
      </w:r>
      <w:r w:rsidRPr="00BA5A55">
        <w:rPr>
          <w:sz w:val="16"/>
        </w:rPr>
        <w:t xml:space="preserve"> to pay higher </w:t>
      </w:r>
      <w:r w:rsidRPr="00BA5A55">
        <w:rPr>
          <w:u w:val="single"/>
        </w:rPr>
        <w:t xml:space="preserve">cyber </w:t>
      </w:r>
      <w:r w:rsidRPr="00BA5A55">
        <w:rPr>
          <w:highlight w:val="cyan"/>
          <w:u w:val="single"/>
        </w:rPr>
        <w:t>insurance</w:t>
      </w:r>
      <w:r w:rsidRPr="00BA5A55">
        <w:rPr>
          <w:sz w:val="16"/>
        </w:rPr>
        <w:t xml:space="preserve"> premiums and whose </w:t>
      </w:r>
      <w:r w:rsidRPr="00BA5A55">
        <w:rPr>
          <w:u w:val="single"/>
        </w:rPr>
        <w:t>claims</w:t>
      </w:r>
      <w:r w:rsidRPr="00BA5A55">
        <w:rPr>
          <w:sz w:val="16"/>
        </w:rPr>
        <w:t xml:space="preserve"> are </w:t>
      </w:r>
      <w:r w:rsidRPr="00BA5A55">
        <w:rPr>
          <w:b/>
          <w:iCs/>
          <w:highlight w:val="cyan"/>
          <w:u w:val="single"/>
          <w:bdr w:val="single" w:sz="8" w:space="0" w:color="auto"/>
        </w:rPr>
        <w:t>denied</w:t>
      </w:r>
      <w:r w:rsidRPr="00BA5A55">
        <w:rPr>
          <w:highlight w:val="cyan"/>
          <w:u w:val="single"/>
        </w:rPr>
        <w:t xml:space="preserve"> by</w:t>
      </w:r>
      <w:r w:rsidRPr="00BA5A55">
        <w:rPr>
          <w:u w:val="single"/>
        </w:rPr>
        <w:t xml:space="preserve"> insurers that invoke </w:t>
      </w:r>
      <w:r w:rsidRPr="00BA5A55">
        <w:rPr>
          <w:b/>
          <w:iCs/>
          <w:highlight w:val="cyan"/>
          <w:u w:val="single"/>
          <w:bdr w:val="single" w:sz="8" w:space="0" w:color="auto"/>
        </w:rPr>
        <w:t>cyberwar exclusions</w:t>
      </w:r>
      <w:r w:rsidRPr="00BA5A55">
        <w:rPr>
          <w:sz w:val="16"/>
        </w:rPr>
        <w:t xml:space="preserve">.45 After several insurers invoked war exclusions to deny claims by victims of high-profile attacks, including the 2017 NotPetya malware attack,46 the sense of </w:t>
      </w:r>
      <w:r w:rsidRPr="00BA5A55">
        <w:rPr>
          <w:highlight w:val="cyan"/>
          <w:u w:val="single"/>
        </w:rPr>
        <w:t>uncertainty</w:t>
      </w:r>
      <w:r w:rsidRPr="00BA5A55">
        <w:rPr>
          <w:sz w:val="16"/>
        </w:rPr>
        <w:t xml:space="preserve"> of insurance coverage </w:t>
      </w:r>
      <w:r w:rsidRPr="00BA5A55">
        <w:rPr>
          <w:u w:val="single"/>
        </w:rPr>
        <w:t xml:space="preserve">had </w:t>
      </w:r>
      <w:r w:rsidRPr="00BA5A55">
        <w:rPr>
          <w:highlight w:val="cyan"/>
          <w:u w:val="single"/>
        </w:rPr>
        <w:t>grown</w:t>
      </w:r>
      <w:r w:rsidRPr="00BA5A55">
        <w:rPr>
          <w:sz w:val="16"/>
        </w:rPr>
        <w:t xml:space="preserve">. The cyber insurance market has since been in a state of high volatility because some insurers have denied claims by triggering the war clause for exception. </w:t>
      </w:r>
      <w:r w:rsidRPr="00BA5A55">
        <w:rPr>
          <w:highlight w:val="cyan"/>
          <w:u w:val="single"/>
        </w:rPr>
        <w:t>Premiums</w:t>
      </w:r>
      <w:r w:rsidRPr="00BA5A55">
        <w:rPr>
          <w:u w:val="single"/>
        </w:rPr>
        <w:t xml:space="preserve"> have </w:t>
      </w:r>
      <w:r w:rsidRPr="00BA5A55">
        <w:rPr>
          <w:b/>
          <w:iCs/>
          <w:highlight w:val="cyan"/>
          <w:u w:val="single"/>
          <w:bdr w:val="single" w:sz="8" w:space="0" w:color="auto"/>
        </w:rPr>
        <w:t>risen</w:t>
      </w:r>
      <w:r w:rsidRPr="00BA5A55">
        <w:rPr>
          <w:sz w:val="16"/>
        </w:rPr>
        <w:t xml:space="preserve"> in part because available data on risks are scarce, and consumer data constantly change. The scope of cyber risks vastly exceeds available coverage, and many </w:t>
      </w:r>
      <w:r w:rsidRPr="00BA5A55">
        <w:rPr>
          <w:u w:val="single"/>
        </w:rPr>
        <w:t xml:space="preserve">policies do </w:t>
      </w:r>
      <w:r w:rsidRPr="00BA5A55">
        <w:rPr>
          <w:b/>
          <w:iCs/>
          <w:u w:val="single"/>
          <w:bdr w:val="single" w:sz="8" w:space="0" w:color="auto"/>
        </w:rPr>
        <w:t>not</w:t>
      </w:r>
      <w:r w:rsidRPr="00BA5A55">
        <w:rPr>
          <w:u w:val="single"/>
        </w:rPr>
        <w:t xml:space="preserve"> cover all possible perils</w:t>
      </w:r>
      <w:r w:rsidRPr="00BA5A55">
        <w:rPr>
          <w:sz w:val="16"/>
        </w:rPr>
        <w:t xml:space="preserve">. As a result, </w:t>
      </w:r>
      <w:r w:rsidRPr="00BA5A55">
        <w:rPr>
          <w:b/>
          <w:iCs/>
          <w:highlight w:val="cyan"/>
          <w:u w:val="single"/>
          <w:bdr w:val="single" w:sz="8" w:space="0" w:color="auto"/>
        </w:rPr>
        <w:t>risk aversion</w:t>
      </w:r>
      <w:r w:rsidRPr="00BA5A55">
        <w:rPr>
          <w:highlight w:val="cyan"/>
          <w:u w:val="single"/>
        </w:rPr>
        <w:t xml:space="preserve"> has </w:t>
      </w:r>
      <w:r w:rsidRPr="00BA5A55">
        <w:rPr>
          <w:b/>
          <w:iCs/>
          <w:highlight w:val="cyan"/>
          <w:u w:val="single"/>
          <w:bdr w:val="single" w:sz="8" w:space="0" w:color="auto"/>
        </w:rPr>
        <w:t>spread</w:t>
      </w:r>
      <w:r w:rsidRPr="00BA5A55">
        <w:rPr>
          <w:sz w:val="16"/>
        </w:rPr>
        <w:t xml:space="preserve"> across the insurance market and reduced the number of willing insurers to cover carriers that may become overwhelmed with claims if a catastrophic incident causes simultaneous losses across many policyholders.47 The shortage of adequate insurance is critical because people are getting more attacks than before. In this context, fears of escalation can be powerful enough to get </w:t>
      </w:r>
      <w:r w:rsidRPr="00BA5A55">
        <w:rPr>
          <w:u w:val="single"/>
        </w:rPr>
        <w:t>people</w:t>
      </w:r>
      <w:r w:rsidRPr="00BA5A55">
        <w:rPr>
          <w:sz w:val="16"/>
        </w:rPr>
        <w:t xml:space="preserve"> to </w:t>
      </w:r>
      <w:r w:rsidRPr="00BA5A55">
        <w:rPr>
          <w:b/>
          <w:iCs/>
          <w:u w:val="single"/>
          <w:bdr w:val="single" w:sz="8" w:space="0" w:color="auto"/>
        </w:rPr>
        <w:t>oppose</w:t>
      </w:r>
      <w:r w:rsidRPr="00BA5A55">
        <w:rPr>
          <w:u w:val="single"/>
        </w:rPr>
        <w:t xml:space="preserve"> aggressive policy</w:t>
      </w:r>
      <w:r w:rsidRPr="00BA5A55">
        <w:rPr>
          <w:sz w:val="16"/>
        </w:rPr>
        <w:t>.</w:t>
      </w:r>
    </w:p>
    <w:p w14:paraId="52ED98BF" w14:textId="77777777" w:rsidR="00A96EE2" w:rsidRPr="00BA5A55" w:rsidRDefault="00A96EE2" w:rsidP="00A96EE2">
      <w:pPr>
        <w:rPr>
          <w:sz w:val="16"/>
        </w:rPr>
      </w:pPr>
      <w:r w:rsidRPr="00BA5A55">
        <w:rPr>
          <w:sz w:val="16"/>
        </w:rPr>
        <w:t xml:space="preserve">Second, opposition to democratic states’ aggressive policy may come from </w:t>
      </w:r>
      <w:r w:rsidRPr="00BA5A55">
        <w:rPr>
          <w:highlight w:val="cyan"/>
          <w:u w:val="single"/>
        </w:rPr>
        <w:t>private owners</w:t>
      </w:r>
      <w:r w:rsidRPr="00BA5A55">
        <w:rPr>
          <w:sz w:val="16"/>
        </w:rPr>
        <w:t xml:space="preserve"> of the network.48 They </w:t>
      </w:r>
      <w:r w:rsidRPr="00BA5A55">
        <w:rPr>
          <w:highlight w:val="cyan"/>
          <w:u w:val="single"/>
        </w:rPr>
        <w:t xml:space="preserve">are </w:t>
      </w:r>
      <w:r w:rsidRPr="00BA5A55">
        <w:rPr>
          <w:b/>
          <w:iCs/>
          <w:highlight w:val="cyan"/>
          <w:u w:val="single"/>
          <w:bdr w:val="single" w:sz="8" w:space="0" w:color="auto"/>
        </w:rPr>
        <w:t>important</w:t>
      </w:r>
      <w:r w:rsidRPr="00BA5A55">
        <w:rPr>
          <w:u w:val="single"/>
        </w:rPr>
        <w:t xml:space="preserve"> players</w:t>
      </w:r>
      <w:r w:rsidRPr="00BA5A55">
        <w:rPr>
          <w:sz w:val="16"/>
        </w:rPr>
        <w:t xml:space="preserve"> here </w:t>
      </w:r>
      <w:r w:rsidRPr="00BA5A55">
        <w:rPr>
          <w:u w:val="single"/>
        </w:rPr>
        <w:t xml:space="preserve">because </w:t>
      </w:r>
      <w:r w:rsidRPr="00BA5A55">
        <w:rPr>
          <w:highlight w:val="cyan"/>
          <w:u w:val="single"/>
        </w:rPr>
        <w:t>they provide</w:t>
      </w:r>
      <w:r w:rsidRPr="00BA5A55">
        <w:rPr>
          <w:sz w:val="16"/>
        </w:rPr>
        <w:t xml:space="preserve"> quality </w:t>
      </w:r>
      <w:r w:rsidRPr="00BA5A55">
        <w:rPr>
          <w:b/>
          <w:iCs/>
          <w:highlight w:val="cyan"/>
          <w:u w:val="single"/>
          <w:bdr w:val="single" w:sz="8" w:space="0" w:color="auto"/>
        </w:rPr>
        <w:t>human resources</w:t>
      </w:r>
      <w:r w:rsidRPr="00BA5A55">
        <w:rPr>
          <w:u w:val="single"/>
        </w:rPr>
        <w:t xml:space="preserve"> to government operations </w:t>
      </w:r>
      <w:r w:rsidRPr="00BA5A55">
        <w:rPr>
          <w:highlight w:val="cyan"/>
          <w:u w:val="single"/>
        </w:rPr>
        <w:t>and</w:t>
      </w:r>
      <w:r w:rsidRPr="00BA5A55">
        <w:rPr>
          <w:sz w:val="16"/>
        </w:rPr>
        <w:t xml:space="preserve"> help </w:t>
      </w:r>
      <w:r w:rsidRPr="00BA5A55">
        <w:rPr>
          <w:b/>
          <w:iCs/>
          <w:u w:val="single"/>
          <w:bdr w:val="single" w:sz="8" w:space="0" w:color="auto"/>
        </w:rPr>
        <w:t>reduce</w:t>
      </w:r>
      <w:r w:rsidRPr="00BA5A55">
        <w:rPr>
          <w:u w:val="single"/>
        </w:rPr>
        <w:t xml:space="preserve"> the cost of </w:t>
      </w:r>
      <w:r w:rsidRPr="00BA5A55">
        <w:rPr>
          <w:b/>
          <w:iCs/>
          <w:highlight w:val="cyan"/>
          <w:u w:val="single"/>
          <w:bdr w:val="single" w:sz="8" w:space="0" w:color="auto"/>
        </w:rPr>
        <w:t>training</w:t>
      </w:r>
      <w:r w:rsidRPr="00BA5A55">
        <w:rPr>
          <w:sz w:val="16"/>
        </w:rPr>
        <w:t xml:space="preserve"> personnel to develop tools in-house. In particular, ISPs play a role in the conduct of OCO by operating networks that most attacks transit. Thus, </w:t>
      </w:r>
      <w:r w:rsidRPr="00BA5A55">
        <w:rPr>
          <w:highlight w:val="cyan"/>
          <w:u w:val="single"/>
        </w:rPr>
        <w:t>they</w:t>
      </w:r>
      <w:r w:rsidRPr="00BA5A55">
        <w:rPr>
          <w:sz w:val="16"/>
        </w:rPr>
        <w:t xml:space="preserve"> can </w:t>
      </w:r>
      <w:r w:rsidRPr="00BA5A55">
        <w:rPr>
          <w:b/>
          <w:iCs/>
          <w:highlight w:val="cyan"/>
          <w:u w:val="single"/>
          <w:bdr w:val="single" w:sz="8" w:space="0" w:color="auto"/>
        </w:rPr>
        <w:t>assist</w:t>
      </w:r>
      <w:r w:rsidRPr="00BA5A55">
        <w:rPr>
          <w:sz w:val="16"/>
        </w:rPr>
        <w:t xml:space="preserve"> democratic </w:t>
      </w:r>
      <w:r w:rsidRPr="00BA5A55">
        <w:rPr>
          <w:highlight w:val="cyan"/>
          <w:u w:val="single"/>
        </w:rPr>
        <w:t>states</w:t>
      </w:r>
      <w:r w:rsidRPr="00BA5A55">
        <w:rPr>
          <w:u w:val="single"/>
        </w:rPr>
        <w:t xml:space="preserve"> in</w:t>
      </w:r>
      <w:r w:rsidRPr="00BA5A55">
        <w:rPr>
          <w:sz w:val="16"/>
        </w:rPr>
        <w:t xml:space="preserve"> the work of </w:t>
      </w:r>
      <w:r w:rsidRPr="00BA5A55">
        <w:rPr>
          <w:b/>
          <w:iCs/>
          <w:u w:val="single"/>
          <w:bdr w:val="single" w:sz="8" w:space="0" w:color="auto"/>
        </w:rPr>
        <w:t>deterrence</w:t>
      </w:r>
      <w:r w:rsidRPr="00BA5A55">
        <w:rPr>
          <w:sz w:val="16"/>
        </w:rPr>
        <w:t xml:space="preserve">. However, if </w:t>
      </w:r>
      <w:r w:rsidRPr="00BA5A55">
        <w:rPr>
          <w:highlight w:val="cyan"/>
          <w:u w:val="single"/>
        </w:rPr>
        <w:t>they</w:t>
      </w:r>
      <w:r w:rsidRPr="00BA5A55">
        <w:rPr>
          <w:sz w:val="16"/>
        </w:rPr>
        <w:t xml:space="preserve"> partake in government operations, ISPs </w:t>
      </w:r>
      <w:r w:rsidRPr="00BA5A55">
        <w:rPr>
          <w:highlight w:val="cyan"/>
          <w:u w:val="single"/>
        </w:rPr>
        <w:t xml:space="preserve">can become </w:t>
      </w:r>
      <w:r w:rsidRPr="00BA5A55">
        <w:rPr>
          <w:b/>
          <w:iCs/>
          <w:highlight w:val="cyan"/>
          <w:u w:val="single"/>
          <w:bdr w:val="single" w:sz="8" w:space="0" w:color="auto"/>
        </w:rPr>
        <w:t>targets</w:t>
      </w:r>
      <w:r w:rsidRPr="00BA5A55">
        <w:rPr>
          <w:u w:val="single"/>
        </w:rPr>
        <w:t xml:space="preserve"> of retribution</w:t>
      </w:r>
      <w:r w:rsidRPr="00BA5A55">
        <w:rPr>
          <w:sz w:val="16"/>
        </w:rPr>
        <w:t xml:space="preserve"> especially because they receive essentially no international legal protection from cyber attacks. Furthermore, </w:t>
      </w:r>
      <w:r w:rsidRPr="00BA5A55">
        <w:rPr>
          <w:highlight w:val="cyan"/>
          <w:u w:val="single"/>
        </w:rPr>
        <w:t>opposition</w:t>
      </w:r>
      <w:r w:rsidRPr="00BA5A55">
        <w:rPr>
          <w:u w:val="single"/>
        </w:rPr>
        <w:t xml:space="preserve"> to aggressive operation may </w:t>
      </w:r>
      <w:r w:rsidRPr="00BA5A55">
        <w:rPr>
          <w:highlight w:val="cyan"/>
          <w:u w:val="single"/>
        </w:rPr>
        <w:t xml:space="preserve">come from firms that do </w:t>
      </w:r>
      <w:r w:rsidRPr="00BA5A55">
        <w:rPr>
          <w:b/>
          <w:iCs/>
          <w:highlight w:val="cyan"/>
          <w:u w:val="single"/>
          <w:bdr w:val="single" w:sz="8" w:space="0" w:color="auto"/>
        </w:rPr>
        <w:t>not</w:t>
      </w:r>
      <w:r w:rsidRPr="00BA5A55">
        <w:rPr>
          <w:highlight w:val="cyan"/>
          <w:u w:val="single"/>
        </w:rPr>
        <w:t xml:space="preserve"> want to break</w:t>
      </w:r>
      <w:r w:rsidRPr="00BA5A55">
        <w:rPr>
          <w:u w:val="single"/>
        </w:rPr>
        <w:t xml:space="preserve"> </w:t>
      </w:r>
      <w:r w:rsidRPr="00BA5A55">
        <w:rPr>
          <w:b/>
          <w:iCs/>
          <w:u w:val="single"/>
          <w:bdr w:val="single" w:sz="8" w:space="0" w:color="auto"/>
        </w:rPr>
        <w:t xml:space="preserve">domestic </w:t>
      </w:r>
      <w:r w:rsidRPr="00BA5A55">
        <w:rPr>
          <w:b/>
          <w:iCs/>
          <w:highlight w:val="cyan"/>
          <w:u w:val="single"/>
          <w:bdr w:val="single" w:sz="8" w:space="0" w:color="auto"/>
        </w:rPr>
        <w:t>legislation</w:t>
      </w:r>
      <w:r w:rsidRPr="00BA5A55">
        <w:rPr>
          <w:u w:val="single"/>
        </w:rPr>
        <w:t xml:space="preserve">. In the </w:t>
      </w:r>
      <w:r w:rsidRPr="00BA5A55">
        <w:rPr>
          <w:b/>
          <w:iCs/>
          <w:u w:val="single"/>
          <w:bdr w:val="single" w:sz="8" w:space="0" w:color="auto"/>
        </w:rPr>
        <w:t>U</w:t>
      </w:r>
      <w:r w:rsidRPr="00BA5A55">
        <w:rPr>
          <w:sz w:val="16"/>
        </w:rPr>
        <w:t xml:space="preserve">nited </w:t>
      </w:r>
      <w:r w:rsidRPr="00BA5A55">
        <w:rPr>
          <w:b/>
          <w:iCs/>
          <w:u w:val="single"/>
          <w:bdr w:val="single" w:sz="8" w:space="0" w:color="auto"/>
        </w:rPr>
        <w:t>S</w:t>
      </w:r>
      <w:r w:rsidRPr="00BA5A55">
        <w:rPr>
          <w:sz w:val="16"/>
        </w:rPr>
        <w:t xml:space="preserve">tates, for instance, </w:t>
      </w:r>
      <w:r w:rsidRPr="00BA5A55">
        <w:rPr>
          <w:highlight w:val="cyan"/>
          <w:u w:val="single"/>
        </w:rPr>
        <w:t>extensive</w:t>
      </w:r>
      <w:r w:rsidRPr="00BA5A55">
        <w:rPr>
          <w:u w:val="single"/>
        </w:rPr>
        <w:t xml:space="preserve"> federal criminal </w:t>
      </w:r>
      <w:r w:rsidRPr="00BA5A55">
        <w:rPr>
          <w:highlight w:val="cyan"/>
          <w:u w:val="single"/>
        </w:rPr>
        <w:t>law addresses fraud</w:t>
      </w:r>
      <w:r w:rsidRPr="00BA5A55">
        <w:rPr>
          <w:sz w:val="16"/>
        </w:rPr>
        <w:t xml:space="preserve"> that involves misuse of computers and email, interference in communications, and recording of dialing and routing information. For instance, the Computer Fraud and Abuse Act (CFAA) bans unauthorized people from gaining access to government computers and those used by financial institutions, in order to defraud or harm them.49 Naturally, </w:t>
      </w:r>
      <w:r w:rsidRPr="00BA5A55">
        <w:rPr>
          <w:highlight w:val="cyan"/>
          <w:u w:val="single"/>
        </w:rPr>
        <w:t>firms</w:t>
      </w:r>
      <w:r w:rsidRPr="00BA5A55">
        <w:rPr>
          <w:u w:val="single"/>
        </w:rPr>
        <w:t xml:space="preserve"> become </w:t>
      </w:r>
      <w:r w:rsidRPr="00BA5A55">
        <w:rPr>
          <w:b/>
          <w:iCs/>
          <w:u w:val="single"/>
          <w:bdr w:val="single" w:sz="8" w:space="0" w:color="auto"/>
        </w:rPr>
        <w:t>unwilling</w:t>
      </w:r>
      <w:r w:rsidRPr="00BA5A55">
        <w:rPr>
          <w:u w:val="single"/>
        </w:rPr>
        <w:t xml:space="preserve"> to support government policy, and</w:t>
      </w:r>
      <w:r w:rsidRPr="00BA5A55">
        <w:rPr>
          <w:sz w:val="16"/>
        </w:rPr>
        <w:t xml:space="preserve"> they </w:t>
      </w:r>
      <w:r w:rsidRPr="00BA5A55">
        <w:rPr>
          <w:u w:val="single"/>
        </w:rPr>
        <w:t>are</w:t>
      </w:r>
      <w:r w:rsidRPr="00BA5A55">
        <w:rPr>
          <w:sz w:val="16"/>
        </w:rPr>
        <w:t xml:space="preserve"> more </w:t>
      </w:r>
      <w:r w:rsidRPr="00BA5A55">
        <w:rPr>
          <w:u w:val="single"/>
        </w:rPr>
        <w:t xml:space="preserve">likely to </w:t>
      </w:r>
      <w:r w:rsidRPr="00BA5A55">
        <w:rPr>
          <w:b/>
          <w:iCs/>
          <w:highlight w:val="cyan"/>
          <w:u w:val="single"/>
          <w:bdr w:val="single" w:sz="8" w:space="0" w:color="auto"/>
        </w:rPr>
        <w:t>refuse</w:t>
      </w:r>
      <w:r w:rsidRPr="00BA5A55">
        <w:rPr>
          <w:sz w:val="16"/>
        </w:rPr>
        <w:t xml:space="preserve"> to collaborate, </w:t>
      </w:r>
      <w:r w:rsidRPr="00BA5A55">
        <w:rPr>
          <w:u w:val="single"/>
        </w:rPr>
        <w:t xml:space="preserve">so as </w:t>
      </w:r>
      <w:r w:rsidRPr="00BA5A55">
        <w:rPr>
          <w:highlight w:val="cyan"/>
          <w:u w:val="single"/>
        </w:rPr>
        <w:t>to protect</w:t>
      </w:r>
      <w:r w:rsidRPr="00BA5A55">
        <w:rPr>
          <w:u w:val="single"/>
        </w:rPr>
        <w:t xml:space="preserve"> proprietary </w:t>
      </w:r>
      <w:r w:rsidRPr="00BA5A55">
        <w:rPr>
          <w:highlight w:val="cyan"/>
          <w:u w:val="single"/>
        </w:rPr>
        <w:t>info</w:t>
      </w:r>
      <w:r w:rsidRPr="00BA5A55">
        <w:rPr>
          <w:u w:val="single"/>
        </w:rPr>
        <w:t xml:space="preserve">rmation </w:t>
      </w:r>
      <w:r w:rsidRPr="00BA5A55">
        <w:rPr>
          <w:highlight w:val="cyan"/>
          <w:u w:val="single"/>
        </w:rPr>
        <w:t xml:space="preserve">and </w:t>
      </w:r>
      <w:r w:rsidRPr="00BA5A55">
        <w:rPr>
          <w:b/>
          <w:iCs/>
          <w:highlight w:val="cyan"/>
          <w:u w:val="single"/>
          <w:bdr w:val="single" w:sz="8" w:space="0" w:color="auto"/>
        </w:rPr>
        <w:t>corporate</w:t>
      </w:r>
      <w:r w:rsidRPr="00BA5A55">
        <w:rPr>
          <w:sz w:val="16"/>
        </w:rPr>
        <w:t xml:space="preserve"> and client </w:t>
      </w:r>
      <w:r w:rsidRPr="00BA5A55">
        <w:rPr>
          <w:b/>
          <w:iCs/>
          <w:highlight w:val="cyan"/>
          <w:u w:val="single"/>
          <w:bdr w:val="single" w:sz="8" w:space="0" w:color="auto"/>
        </w:rPr>
        <w:t>interests</w:t>
      </w:r>
      <w:r w:rsidRPr="00BA5A55">
        <w:rPr>
          <w:sz w:val="16"/>
        </w:rPr>
        <w:t xml:space="preserve">. The </w:t>
      </w:r>
      <w:r w:rsidRPr="00BA5A55">
        <w:rPr>
          <w:highlight w:val="cyan"/>
          <w:u w:val="single"/>
        </w:rPr>
        <w:t xml:space="preserve">chance of </w:t>
      </w:r>
      <w:r w:rsidRPr="00BA5A55">
        <w:rPr>
          <w:b/>
          <w:iCs/>
          <w:highlight w:val="cyan"/>
          <w:u w:val="single"/>
          <w:bdr w:val="single" w:sz="8" w:space="0" w:color="auto"/>
        </w:rPr>
        <w:t>retribution</w:t>
      </w:r>
      <w:r w:rsidRPr="00BA5A55">
        <w:rPr>
          <w:highlight w:val="cyan"/>
          <w:u w:val="single"/>
        </w:rPr>
        <w:t xml:space="preserve"> and </w:t>
      </w:r>
      <w:r w:rsidRPr="00BA5A55">
        <w:rPr>
          <w:b/>
          <w:iCs/>
          <w:highlight w:val="cyan"/>
          <w:u w:val="single"/>
          <w:bdr w:val="single" w:sz="8" w:space="0" w:color="auto"/>
        </w:rPr>
        <w:t>legal concerns</w:t>
      </w:r>
      <w:r w:rsidRPr="00BA5A55">
        <w:rPr>
          <w:highlight w:val="cyan"/>
          <w:u w:val="single"/>
        </w:rPr>
        <w:t xml:space="preserve"> can make it </w:t>
      </w:r>
      <w:r w:rsidRPr="00BA5A55">
        <w:rPr>
          <w:b/>
          <w:iCs/>
          <w:highlight w:val="cyan"/>
          <w:u w:val="single"/>
          <w:bdr w:val="single" w:sz="8" w:space="0" w:color="auto"/>
        </w:rPr>
        <w:t>difficult</w:t>
      </w:r>
      <w:r w:rsidRPr="00BA5A55">
        <w:rPr>
          <w:u w:val="single"/>
        </w:rPr>
        <w:t xml:space="preserve"> for states to gain support</w:t>
      </w:r>
      <w:r w:rsidRPr="00BA5A55">
        <w:rPr>
          <w:sz w:val="16"/>
        </w:rPr>
        <w:t xml:space="preserve"> from the private sector.</w:t>
      </w:r>
    </w:p>
    <w:p w14:paraId="3E65602C" w14:textId="77777777" w:rsidR="00AA5D57" w:rsidRPr="00AA5D57" w:rsidRDefault="00AA5D57" w:rsidP="00AA5D57"/>
    <w:p w14:paraId="287ADDF2" w14:textId="77777777" w:rsidR="00C94142" w:rsidRDefault="00C94142" w:rsidP="00C94142">
      <w:pPr>
        <w:pStyle w:val="Heading3"/>
      </w:pPr>
      <w:r w:rsidRPr="00C94142">
        <w:t>Unions Fail---Democracy---2NC</w:t>
      </w:r>
    </w:p>
    <w:p w14:paraId="6BB7C0EF" w14:textId="784A2207" w:rsidR="001B5715" w:rsidRDefault="00AA5D57" w:rsidP="001B5715">
      <w:pPr>
        <w:pStyle w:val="Heading4"/>
      </w:pPr>
      <w:r>
        <w:t>Dartmouth</w:t>
      </w:r>
      <w:r w:rsidR="001B5715">
        <w:t xml:space="preserve"> is reading a democracy advantage </w:t>
      </w:r>
      <w:r w:rsidR="00576E7D">
        <w:t>under trump and attempting to claim that labor unions solve, which is a complete joke!</w:t>
      </w:r>
    </w:p>
    <w:p w14:paraId="1FFD70CD" w14:textId="51A6A83F" w:rsidR="0027508F" w:rsidRPr="0027508F" w:rsidRDefault="0027508F" w:rsidP="0027508F">
      <w:pPr>
        <w:pStyle w:val="Heading4"/>
      </w:pPr>
      <w:r>
        <w:t xml:space="preserve">Frame for solvency. Their cards are highlightted to say </w:t>
      </w:r>
      <w:r w:rsidRPr="0027508F">
        <w:rPr>
          <w:u w:val="single"/>
        </w:rPr>
        <w:t>literally nothing</w:t>
      </w:r>
      <w:r>
        <w:t>.</w:t>
      </w:r>
    </w:p>
    <w:p w14:paraId="573140E0" w14:textId="77777777" w:rsidR="00C94142" w:rsidRDefault="00C94142" w:rsidP="00C94142">
      <w:pPr>
        <w:pStyle w:val="Heading4"/>
        <w:rPr>
          <w:rFonts w:cs="Calibri"/>
        </w:rPr>
      </w:pPr>
      <w:r w:rsidRPr="00C94142">
        <w:rPr>
          <w:rFonts w:cs="Calibri"/>
        </w:rPr>
        <w:t xml:space="preserve">Unions </w:t>
      </w:r>
      <w:r w:rsidRPr="00C94142">
        <w:rPr>
          <w:rFonts w:cs="Calibri"/>
          <w:u w:val="single"/>
        </w:rPr>
        <w:t>ensure backsliding</w:t>
      </w:r>
      <w:r w:rsidRPr="00C94142">
        <w:rPr>
          <w:rFonts w:cs="Calibri"/>
        </w:rPr>
        <w:t xml:space="preserve">---they have the same addiction to </w:t>
      </w:r>
      <w:r w:rsidRPr="00C94142">
        <w:rPr>
          <w:rFonts w:cs="Calibri"/>
          <w:u w:val="single"/>
        </w:rPr>
        <w:t>power</w:t>
      </w:r>
      <w:r w:rsidRPr="00C94142">
        <w:rPr>
          <w:rFonts w:cs="Calibri"/>
        </w:rPr>
        <w:t xml:space="preserve"> and </w:t>
      </w:r>
      <w:r w:rsidRPr="00C94142">
        <w:rPr>
          <w:rFonts w:cs="Calibri"/>
          <w:u w:val="single"/>
        </w:rPr>
        <w:t>top-down control</w:t>
      </w:r>
      <w:r w:rsidRPr="00C94142">
        <w:rPr>
          <w:rFonts w:cs="Calibri"/>
        </w:rPr>
        <w:t xml:space="preserve"> as the political parties they claim to resist. That makes them </w:t>
      </w:r>
      <w:r w:rsidRPr="00C94142">
        <w:rPr>
          <w:rFonts w:cs="Calibri"/>
          <w:u w:val="single"/>
        </w:rPr>
        <w:t>structurally anti-democratic</w:t>
      </w:r>
      <w:r w:rsidRPr="00C94142">
        <w:rPr>
          <w:rFonts w:cs="Calibri"/>
        </w:rPr>
        <w:t>.</w:t>
      </w:r>
    </w:p>
    <w:p w14:paraId="68E40CCF" w14:textId="4BED6025" w:rsidR="00F24897" w:rsidRDefault="00F24897" w:rsidP="00F24897">
      <w:pPr>
        <w:pStyle w:val="Heading4"/>
      </w:pPr>
      <w:r>
        <w:t xml:space="preserve">Pasrticipatory democracy key. </w:t>
      </w:r>
    </w:p>
    <w:p w14:paraId="17111EA3" w14:textId="77777777" w:rsidR="008202F8" w:rsidRPr="00C94142" w:rsidRDefault="008202F8" w:rsidP="008202F8">
      <w:pPr>
        <w:pStyle w:val="Heading4"/>
      </w:pPr>
      <w:r>
        <w:t>There’s no uniqueness: p</w:t>
      </w:r>
      <w:r w:rsidRPr="00C94142">
        <w:t>olitical participation is high.</w:t>
      </w:r>
    </w:p>
    <w:p w14:paraId="06D11AED" w14:textId="77777777" w:rsidR="008202F8" w:rsidRPr="00001F64" w:rsidRDefault="008202F8" w:rsidP="008202F8">
      <w:r w:rsidRPr="00C94142">
        <w:t xml:space="preserve">Ryan </w:t>
      </w:r>
      <w:r w:rsidRPr="00C94142">
        <w:rPr>
          <w:rStyle w:val="Style13ptBold"/>
        </w:rPr>
        <w:t>Hughes 24</w:t>
      </w:r>
      <w:r w:rsidRPr="00C94142">
        <w:t>. Part of University Communications and Marketing at the University of South Florida.</w:t>
      </w:r>
      <w:r>
        <w:t xml:space="preserve"> </w:t>
      </w:r>
      <w:r w:rsidRPr="00001F64">
        <w:t>"Despite Democracy Concerns, Researchers Find Americans Very Interested in Election</w:t>
      </w:r>
      <w:r>
        <w:t>.</w:t>
      </w:r>
      <w:r w:rsidRPr="00001F64">
        <w:t>" University of South Florida News</w:t>
      </w:r>
      <w:r>
        <w:t>. 11-4-2024.</w:t>
      </w:r>
      <w:r w:rsidRPr="00001F64">
        <w:t xml:space="preserve"> https://www.usf.edu/news/2024/despite-democracy-concerns-researchers-find-americans-very-interested-in-election.aspx</w:t>
      </w:r>
    </w:p>
    <w:p w14:paraId="2A906EE5" w14:textId="43362953" w:rsidR="008202F8" w:rsidRPr="008202F8" w:rsidRDefault="008202F8" w:rsidP="008202F8">
      <w:pPr>
        <w:rPr>
          <w:sz w:val="14"/>
        </w:rPr>
      </w:pPr>
      <w:r w:rsidRPr="00001F64">
        <w:rPr>
          <w:rStyle w:val="StyleUnderline"/>
          <w:highlight w:val="cyan"/>
        </w:rPr>
        <w:t>A</w:t>
      </w:r>
      <w:r w:rsidRPr="00001F64">
        <w:rPr>
          <w:rStyle w:val="StyleUnderline"/>
        </w:rPr>
        <w:t xml:space="preserve"> nationally representative </w:t>
      </w:r>
      <w:r w:rsidRPr="00001F64">
        <w:rPr>
          <w:rStyle w:val="StyleUnderline"/>
          <w:highlight w:val="cyan"/>
        </w:rPr>
        <w:t xml:space="preserve">survey of U.S. adults finds a public </w:t>
      </w:r>
      <w:r w:rsidRPr="00001F64">
        <w:rPr>
          <w:rStyle w:val="Emphasis"/>
          <w:highlight w:val="cyan"/>
        </w:rPr>
        <w:t>highly attuned</w:t>
      </w:r>
      <w:r w:rsidRPr="00001F64">
        <w:rPr>
          <w:rStyle w:val="StyleUnderline"/>
        </w:rPr>
        <w:t xml:space="preserve"> </w:t>
      </w:r>
      <w:r w:rsidRPr="00001F64">
        <w:rPr>
          <w:rStyle w:val="StyleUnderline"/>
          <w:highlight w:val="cyan"/>
        </w:rPr>
        <w:t>to the 2024 election campaign</w:t>
      </w:r>
      <w:r w:rsidRPr="00001F64">
        <w:rPr>
          <w:rStyle w:val="StyleUnderline"/>
        </w:rPr>
        <w:t>.</w:t>
      </w:r>
      <w:r w:rsidRPr="00001F64">
        <w:rPr>
          <w:sz w:val="14"/>
        </w:rPr>
        <w:t xml:space="preserve"> </w:t>
      </w:r>
      <w:r w:rsidRPr="00001F64">
        <w:rPr>
          <w:rStyle w:val="StyleUnderline"/>
        </w:rPr>
        <w:t>Researchers at the University of South Florida’s Center for Sustainable Democracy</w:t>
      </w:r>
      <w:r w:rsidRPr="00001F64">
        <w:rPr>
          <w:sz w:val="14"/>
        </w:rPr>
        <w:t xml:space="preserve">, in partnership with researchers at Rutgers University, the University of Minnesota and the University of Kansas, </w:t>
      </w:r>
      <w:r w:rsidRPr="00001F64">
        <w:rPr>
          <w:rStyle w:val="StyleUnderline"/>
        </w:rPr>
        <w:t xml:space="preserve">have released </w:t>
      </w:r>
      <w:r w:rsidRPr="00001F64">
        <w:rPr>
          <w:rStyle w:val="Emphasis"/>
        </w:rPr>
        <w:t>new survey findings</w:t>
      </w:r>
      <w:r w:rsidRPr="00001F64">
        <w:rPr>
          <w:sz w:val="14"/>
        </w:rPr>
        <w:t xml:space="preserve"> </w:t>
      </w:r>
      <w:r w:rsidRPr="00001F64">
        <w:rPr>
          <w:rStyle w:val="StyleUnderline"/>
        </w:rPr>
        <w:t>to better understand attitudes about American democracy,</w:t>
      </w:r>
      <w:r w:rsidRPr="00001F64">
        <w:rPr>
          <w:sz w:val="14"/>
        </w:rPr>
        <w:t xml:space="preserve"> </w:t>
      </w:r>
      <w:r w:rsidRPr="00001F64">
        <w:rPr>
          <w:rStyle w:val="StyleUnderline"/>
        </w:rPr>
        <w:t>the</w:t>
      </w:r>
      <w:r w:rsidRPr="00001F64">
        <w:rPr>
          <w:sz w:val="14"/>
        </w:rPr>
        <w:t xml:space="preserve"> current </w:t>
      </w:r>
      <w:r w:rsidRPr="00001F64">
        <w:rPr>
          <w:rStyle w:val="StyleUnderline"/>
        </w:rPr>
        <w:t>election campaign</w:t>
      </w:r>
      <w:r w:rsidRPr="00001F64">
        <w:rPr>
          <w:sz w:val="14"/>
        </w:rPr>
        <w:t xml:space="preserve">, </w:t>
      </w:r>
      <w:r w:rsidRPr="00001F64">
        <w:rPr>
          <w:rStyle w:val="StyleUnderline"/>
          <w:highlight w:val="cyan"/>
        </w:rPr>
        <w:t>and</w:t>
      </w:r>
      <w:r w:rsidRPr="00001F64">
        <w:rPr>
          <w:sz w:val="14"/>
        </w:rPr>
        <w:t xml:space="preserve"> </w:t>
      </w:r>
      <w:r w:rsidRPr="00001F64">
        <w:rPr>
          <w:rStyle w:val="StyleUnderline"/>
        </w:rPr>
        <w:t xml:space="preserve">democratic </w:t>
      </w:r>
      <w:r w:rsidRPr="00001F64">
        <w:rPr>
          <w:rStyle w:val="Emphasis"/>
        </w:rPr>
        <w:t>engagement with politics</w:t>
      </w:r>
      <w:r w:rsidRPr="00001F64">
        <w:rPr>
          <w:sz w:val="14"/>
        </w:rPr>
        <w:t xml:space="preserve">. According to the survey, </w:t>
      </w:r>
      <w:r w:rsidRPr="00001F64">
        <w:rPr>
          <w:rStyle w:val="Emphasis"/>
          <w:highlight w:val="cyan"/>
        </w:rPr>
        <w:t>heightened political interest</w:t>
      </w:r>
      <w:r w:rsidRPr="00001F64">
        <w:rPr>
          <w:sz w:val="14"/>
        </w:rPr>
        <w:t xml:space="preserve"> </w:t>
      </w:r>
      <w:r w:rsidRPr="00001F64">
        <w:rPr>
          <w:rStyle w:val="StyleUnderline"/>
        </w:rPr>
        <w:t>and general faith</w:t>
      </w:r>
      <w:r w:rsidRPr="00001F64">
        <w:rPr>
          <w:sz w:val="14"/>
        </w:rPr>
        <w:t xml:space="preserve"> </w:t>
      </w:r>
      <w:r w:rsidRPr="00001F64">
        <w:rPr>
          <w:rStyle w:val="StyleUnderline"/>
          <w:highlight w:val="cyan"/>
        </w:rPr>
        <w:t>in</w:t>
      </w:r>
      <w:r w:rsidRPr="00001F64">
        <w:rPr>
          <w:sz w:val="14"/>
        </w:rPr>
        <w:t xml:space="preserve"> </w:t>
      </w:r>
      <w:r w:rsidRPr="00001F64">
        <w:rPr>
          <w:rStyle w:val="StyleUnderline"/>
        </w:rPr>
        <w:t xml:space="preserve">the integrity of </w:t>
      </w:r>
      <w:r w:rsidRPr="00001F64">
        <w:rPr>
          <w:rStyle w:val="StyleUnderline"/>
          <w:highlight w:val="cyan"/>
        </w:rPr>
        <w:t>American elections</w:t>
      </w:r>
      <w:r w:rsidRPr="00001F64">
        <w:rPr>
          <w:sz w:val="14"/>
        </w:rPr>
        <w:t xml:space="preserve"> is mixed with persistent worries about whether democracy is working in the United States and the extent of social media’s influence on democratic institutions and processes. “On the eve of a nationwide election, </w:t>
      </w:r>
      <w:r w:rsidRPr="00001F64">
        <w:rPr>
          <w:rStyle w:val="StyleUnderline"/>
          <w:highlight w:val="cyan"/>
        </w:rPr>
        <w:t>Americans are</w:t>
      </w:r>
      <w:r w:rsidRPr="00001F64">
        <w:rPr>
          <w:rStyle w:val="StyleUnderline"/>
        </w:rPr>
        <w:t xml:space="preserve"> both </w:t>
      </w:r>
      <w:r w:rsidRPr="00001F64">
        <w:rPr>
          <w:rStyle w:val="StyleUnderline"/>
          <w:highlight w:val="cyan"/>
        </w:rPr>
        <w:t>highly engaged with the election campaign</w:t>
      </w:r>
      <w:r w:rsidRPr="00001F64">
        <w:rPr>
          <w:rStyle w:val="StyleUnderline"/>
        </w:rPr>
        <w:t xml:space="preserve"> and concerned about the current state of American democracy</w:t>
      </w:r>
      <w:r w:rsidRPr="00001F64">
        <w:rPr>
          <w:sz w:val="14"/>
        </w:rPr>
        <w:t xml:space="preserve">,” says Joshua Scacco, director of Center for Sustainable Democracy and associate professor of political communication. “The winners up and down the ballot in this election will confront a divided American public grappling with important questions about the future of democracy.” Among the survey results: </w:t>
      </w:r>
      <w:r w:rsidRPr="00001F64">
        <w:rPr>
          <w:rStyle w:val="StyleUnderline"/>
        </w:rPr>
        <w:t xml:space="preserve">More than </w:t>
      </w:r>
      <w:r w:rsidRPr="00001F64">
        <w:rPr>
          <w:rStyle w:val="Emphasis"/>
        </w:rPr>
        <w:t>60% of Americans</w:t>
      </w:r>
      <w:r w:rsidRPr="00001F64">
        <w:rPr>
          <w:rStyle w:val="StyleUnderline"/>
        </w:rPr>
        <w:t xml:space="preserve"> view elections as </w:t>
      </w:r>
      <w:r w:rsidRPr="00001F64">
        <w:rPr>
          <w:rStyle w:val="Emphasis"/>
        </w:rPr>
        <w:t>safe</w:t>
      </w:r>
      <w:r w:rsidRPr="00001F64">
        <w:rPr>
          <w:rStyle w:val="StyleUnderline"/>
        </w:rPr>
        <w:t xml:space="preserve">, </w:t>
      </w:r>
      <w:r w:rsidRPr="00001F64">
        <w:rPr>
          <w:rStyle w:val="Emphasis"/>
        </w:rPr>
        <w:t>secure</w:t>
      </w:r>
      <w:r w:rsidRPr="00001F64">
        <w:rPr>
          <w:rStyle w:val="StyleUnderline"/>
        </w:rPr>
        <w:t xml:space="preserve"> and </w:t>
      </w:r>
      <w:r w:rsidRPr="00001F64">
        <w:rPr>
          <w:rStyle w:val="Emphasis"/>
        </w:rPr>
        <w:t>accessible</w:t>
      </w:r>
      <w:r w:rsidRPr="00001F64">
        <w:rPr>
          <w:sz w:val="14"/>
        </w:rPr>
        <w:t xml:space="preserve">. </w:t>
      </w:r>
      <w:r w:rsidRPr="00001F64">
        <w:rPr>
          <w:rStyle w:val="StyleUnderline"/>
        </w:rPr>
        <w:t xml:space="preserve">Four-in-five Americans report </w:t>
      </w:r>
      <w:r w:rsidRPr="00001F64">
        <w:rPr>
          <w:rStyle w:val="Emphasis"/>
        </w:rPr>
        <w:t>increased interest</w:t>
      </w:r>
      <w:r w:rsidRPr="00001F64">
        <w:rPr>
          <w:rStyle w:val="StyleUnderline"/>
        </w:rPr>
        <w:t xml:space="preserve"> in campaigns as the election approaches</w:t>
      </w:r>
      <w:r w:rsidRPr="00001F64">
        <w:rPr>
          <w:sz w:val="14"/>
        </w:rPr>
        <w:t xml:space="preserve">. majority of Americans are dissatisfied with democracy in the United States. A third of Americans support a “strong leader” form of government who can make decisions without interference from Congress or the courts. More than 55% of Americans think that social media have a negative effect on American democracy. Around 60% of Americans report partisan rancor about the opposing political party’s aims and goals for the United States. </w:t>
      </w:r>
      <w:r w:rsidRPr="00001F64">
        <w:rPr>
          <w:rStyle w:val="StyleUnderline"/>
        </w:rPr>
        <w:t>Americans report increased interest in campaigns</w:t>
      </w:r>
      <w:r w:rsidRPr="00001F64">
        <w:rPr>
          <w:sz w:val="14"/>
        </w:rPr>
        <w:t xml:space="preserve"> as election approaches. </w:t>
      </w:r>
      <w:r w:rsidRPr="00001F64">
        <w:rPr>
          <w:rStyle w:val="StyleUnderline"/>
          <w:highlight w:val="cyan"/>
        </w:rPr>
        <w:t xml:space="preserve">Four-in-five Americans </w:t>
      </w:r>
      <w:r w:rsidRPr="00001F64">
        <w:rPr>
          <w:rStyle w:val="StyleUnderline"/>
        </w:rPr>
        <w:t>report either being ‘</w:t>
      </w:r>
      <w:r w:rsidRPr="00001F64">
        <w:rPr>
          <w:rStyle w:val="Emphasis"/>
          <w:highlight w:val="cyan"/>
        </w:rPr>
        <w:t>very much interested</w:t>
      </w:r>
      <w:r w:rsidRPr="00001F64">
        <w:rPr>
          <w:rStyle w:val="StyleUnderline"/>
          <w:highlight w:val="cyan"/>
        </w:rPr>
        <w:t>’</w:t>
      </w:r>
      <w:r w:rsidRPr="00001F64">
        <w:rPr>
          <w:sz w:val="14"/>
        </w:rPr>
        <w:t xml:space="preserve"> (September: 47.4%; October: 50.5%) </w:t>
      </w:r>
      <w:r w:rsidRPr="00001F64">
        <w:rPr>
          <w:rStyle w:val="StyleUnderline"/>
        </w:rPr>
        <w:t xml:space="preserve">or ‘somewhat interested’ </w:t>
      </w:r>
      <w:r w:rsidRPr="00001F64">
        <w:rPr>
          <w:rStyle w:val="StyleUnderline"/>
          <w:highlight w:val="cyan"/>
        </w:rPr>
        <w:t>in the political campaigns</w:t>
      </w:r>
      <w:r w:rsidRPr="00001F64">
        <w:rPr>
          <w:sz w:val="14"/>
        </w:rPr>
        <w:t xml:space="preserve"> (September: 34.8%; October: 31.8%). Respondents who are ‘very much interested’ in the campaign increased 3% between September and October. </w:t>
      </w:r>
      <w:r w:rsidRPr="00001F64">
        <w:rPr>
          <w:sz w:val="14"/>
        </w:rPr>
        <w:t xml:space="preserve"> In the September wave of the survey, </w:t>
      </w:r>
      <w:r w:rsidRPr="00001F64">
        <w:rPr>
          <w:rStyle w:val="StyleUnderline"/>
        </w:rPr>
        <w:t>there were no significant differences between Republicans and Democrats with regard to election interest</w:t>
      </w:r>
      <w:r w:rsidRPr="00001F64">
        <w:rPr>
          <w:sz w:val="14"/>
        </w:rPr>
        <w:t xml:space="preserve">. Independents were significantly less likely to be interested in the campaign. The same trend exists in the October wave of the survey. 2 | State of Democracy Survey </w:t>
      </w:r>
      <w:r w:rsidRPr="00001F64">
        <w:rPr>
          <w:rStyle w:val="StyleUnderline"/>
          <w:highlight w:val="cyan"/>
        </w:rPr>
        <w:t xml:space="preserve">Americans report more </w:t>
      </w:r>
      <w:r w:rsidRPr="00001F64">
        <w:rPr>
          <w:rStyle w:val="Emphasis"/>
          <w:highlight w:val="cyan"/>
        </w:rPr>
        <w:t xml:space="preserve">expressive forms </w:t>
      </w:r>
      <w:r w:rsidRPr="00001F64">
        <w:rPr>
          <w:rStyle w:val="StyleUnderline"/>
          <w:highlight w:val="cyan"/>
        </w:rPr>
        <w:t xml:space="preserve">of </w:t>
      </w:r>
      <w:r w:rsidRPr="00001F64">
        <w:rPr>
          <w:rStyle w:val="Emphasis"/>
          <w:highlight w:val="cyan"/>
        </w:rPr>
        <w:t>political participation</w:t>
      </w:r>
      <w:r w:rsidRPr="00001F64">
        <w:rPr>
          <w:rStyle w:val="StyleUnderline"/>
          <w:highlight w:val="cyan"/>
        </w:rPr>
        <w:t xml:space="preserve">, </w:t>
      </w:r>
      <w:r w:rsidRPr="00001F64">
        <w:rPr>
          <w:rStyle w:val="StyleUnderline"/>
        </w:rPr>
        <w:t>including talking to people about politics and posting on social media about the election.</w:t>
      </w:r>
      <w:r w:rsidRPr="00001F64">
        <w:rPr>
          <w:sz w:val="14"/>
        </w:rPr>
        <w:t xml:space="preserve"> The survey documented little change between September and October. </w:t>
      </w:r>
      <w:r w:rsidRPr="00001F64">
        <w:rPr>
          <w:sz w:val="14"/>
        </w:rPr>
        <w:t xml:space="preserve"> Talking to people about politics (September: 73.1%; October: 69.5%) </w:t>
      </w:r>
      <w:r w:rsidRPr="00001F64">
        <w:rPr>
          <w:sz w:val="14"/>
        </w:rPr>
        <w:t xml:space="preserve"> Posting on social media about the election (September: 32.2%; October: 32.1%) </w:t>
      </w:r>
      <w:r w:rsidRPr="00001F64">
        <w:rPr>
          <w:sz w:val="14"/>
        </w:rPr>
        <w:t xml:space="preserve"> </w:t>
      </w:r>
      <w:r w:rsidRPr="00001F64">
        <w:rPr>
          <w:rStyle w:val="StyleUnderline"/>
        </w:rPr>
        <w:t>Wearing campaign-related clothing or memorabilia</w:t>
      </w:r>
      <w:r w:rsidRPr="00001F64">
        <w:rPr>
          <w:sz w:val="14"/>
        </w:rPr>
        <w:t xml:space="preserve"> (September: 18.9%; October: 20.1%) </w:t>
      </w:r>
      <w:r w:rsidRPr="00001F64">
        <w:rPr>
          <w:sz w:val="14"/>
        </w:rPr>
        <w:t xml:space="preserve"> </w:t>
      </w:r>
      <w:r w:rsidRPr="00001F64">
        <w:rPr>
          <w:rStyle w:val="StyleUnderline"/>
        </w:rPr>
        <w:t>Donating to a candidate or campaign</w:t>
      </w:r>
      <w:r w:rsidRPr="00001F64">
        <w:rPr>
          <w:sz w:val="14"/>
        </w:rPr>
        <w:t xml:space="preserve"> (September: 18.4%; October: 18.8%) </w:t>
      </w:r>
      <w:r w:rsidRPr="00001F64">
        <w:rPr>
          <w:sz w:val="14"/>
        </w:rPr>
        <w:t xml:space="preserve"> </w:t>
      </w:r>
      <w:r w:rsidRPr="00001F64">
        <w:rPr>
          <w:rStyle w:val="StyleUnderline"/>
        </w:rPr>
        <w:t xml:space="preserve">Attending </w:t>
      </w:r>
      <w:r w:rsidRPr="00001F64">
        <w:rPr>
          <w:rStyle w:val="Emphasis"/>
        </w:rPr>
        <w:t>political meetings</w:t>
      </w:r>
      <w:r w:rsidRPr="00001F64">
        <w:rPr>
          <w:rStyle w:val="StyleUnderline"/>
        </w:rPr>
        <w:t xml:space="preserve">, </w:t>
      </w:r>
      <w:r w:rsidRPr="00001F64">
        <w:rPr>
          <w:rStyle w:val="Emphasis"/>
        </w:rPr>
        <w:t>rallies</w:t>
      </w:r>
      <w:r w:rsidRPr="00001F64">
        <w:rPr>
          <w:rStyle w:val="StyleUnderline"/>
        </w:rPr>
        <w:t xml:space="preserve">, or </w:t>
      </w:r>
      <w:r w:rsidRPr="00001F64">
        <w:rPr>
          <w:rStyle w:val="Emphasis"/>
        </w:rPr>
        <w:t>dinners</w:t>
      </w:r>
      <w:r w:rsidRPr="00001F64">
        <w:rPr>
          <w:sz w:val="14"/>
        </w:rPr>
        <w:t xml:space="preserve"> (September: 14.2%; October: 13.7%) </w:t>
      </w:r>
      <w:r w:rsidRPr="00001F64">
        <w:rPr>
          <w:sz w:val="14"/>
        </w:rPr>
        <w:t xml:space="preserve"> </w:t>
      </w:r>
      <w:r w:rsidRPr="00001F64">
        <w:rPr>
          <w:rStyle w:val="StyleUnderline"/>
        </w:rPr>
        <w:t xml:space="preserve">Contacting voters by </w:t>
      </w:r>
      <w:r w:rsidRPr="00001F64">
        <w:rPr>
          <w:rStyle w:val="Emphasis"/>
        </w:rPr>
        <w:t>canvassing</w:t>
      </w:r>
      <w:r w:rsidRPr="00001F64">
        <w:rPr>
          <w:rStyle w:val="StyleUnderline"/>
        </w:rPr>
        <w:t xml:space="preserve">, </w:t>
      </w:r>
      <w:r w:rsidRPr="00001F64">
        <w:rPr>
          <w:rStyle w:val="Emphasis"/>
        </w:rPr>
        <w:t>phone banking</w:t>
      </w:r>
      <w:r w:rsidRPr="00001F64">
        <w:rPr>
          <w:rStyle w:val="StyleUnderline"/>
        </w:rPr>
        <w:t xml:space="preserve">, or </w:t>
      </w:r>
      <w:r w:rsidRPr="00001F64">
        <w:rPr>
          <w:rStyle w:val="Emphasis"/>
        </w:rPr>
        <w:t>writing</w:t>
      </w:r>
      <w:r w:rsidRPr="00001F64">
        <w:rPr>
          <w:sz w:val="14"/>
        </w:rPr>
        <w:t xml:space="preserve"> (September: 10.0%; October: 10.2%) </w:t>
      </w:r>
    </w:p>
    <w:p w14:paraId="275E1FD7" w14:textId="578C275F" w:rsidR="00F24897" w:rsidRPr="00F24897" w:rsidRDefault="00F24897" w:rsidP="00F24897">
      <w:pPr>
        <w:pStyle w:val="Heading4"/>
      </w:pPr>
      <w:r>
        <w:t xml:space="preserve">Yes link. Internal structure bad means scaling them up is bad. </w:t>
      </w:r>
    </w:p>
    <w:p w14:paraId="1792AED0" w14:textId="77777777" w:rsidR="00C94142" w:rsidRPr="00C94142" w:rsidRDefault="00C94142" w:rsidP="00C94142">
      <w:pPr>
        <w:pStyle w:val="Heading4"/>
        <w:rPr>
          <w:rFonts w:cs="Calibri"/>
        </w:rPr>
      </w:pPr>
      <w:r w:rsidRPr="00C94142">
        <w:rPr>
          <w:rFonts w:cs="Calibri"/>
        </w:rPr>
        <w:t xml:space="preserve">AND they </w:t>
      </w:r>
      <w:r w:rsidRPr="00C94142">
        <w:rPr>
          <w:rFonts w:cs="Calibri"/>
          <w:u w:val="single"/>
        </w:rPr>
        <w:t>Pocket victories</w:t>
      </w:r>
      <w:r w:rsidRPr="00C94142">
        <w:rPr>
          <w:rFonts w:cs="Calibri"/>
        </w:rPr>
        <w:t xml:space="preserve">---American political culture prizes </w:t>
      </w:r>
      <w:r w:rsidRPr="00C94142">
        <w:rPr>
          <w:rFonts w:cs="Calibri"/>
          <w:u w:val="single"/>
        </w:rPr>
        <w:t>winning</w:t>
      </w:r>
      <w:r w:rsidRPr="00C94142">
        <w:rPr>
          <w:rFonts w:cs="Calibri"/>
        </w:rPr>
        <w:t xml:space="preserve"> and </w:t>
      </w:r>
      <w:r w:rsidRPr="00C94142">
        <w:rPr>
          <w:rFonts w:cs="Calibri"/>
          <w:u w:val="single"/>
        </w:rPr>
        <w:t>power</w:t>
      </w:r>
      <w:r w:rsidRPr="00C94142">
        <w:rPr>
          <w:rFonts w:cs="Calibri"/>
        </w:rPr>
        <w:t xml:space="preserve"> over </w:t>
      </w:r>
      <w:r w:rsidRPr="00C94142">
        <w:rPr>
          <w:rFonts w:cs="Calibri"/>
          <w:u w:val="single"/>
        </w:rPr>
        <w:t>principle</w:t>
      </w:r>
      <w:r w:rsidRPr="00C94142">
        <w:rPr>
          <w:rFonts w:cs="Calibri"/>
        </w:rPr>
        <w:t xml:space="preserve">, unions cannot serve as vehicles for </w:t>
      </w:r>
      <w:r w:rsidRPr="00C94142">
        <w:rPr>
          <w:rFonts w:cs="Calibri"/>
          <w:u w:val="single"/>
        </w:rPr>
        <w:t>real democracy</w:t>
      </w:r>
      <w:r w:rsidRPr="00C94142">
        <w:rPr>
          <w:rFonts w:cs="Calibri"/>
        </w:rPr>
        <w:t>. That’s Ashby.</w:t>
      </w:r>
    </w:p>
    <w:p w14:paraId="71492871" w14:textId="77777777" w:rsidR="00C94142" w:rsidRDefault="00C94142" w:rsidP="00C94142">
      <w:pPr>
        <w:pStyle w:val="Heading4"/>
      </w:pPr>
      <w:r w:rsidRPr="00C94142">
        <w:t xml:space="preserve">It turns the case. Unions will </w:t>
      </w:r>
      <w:r w:rsidRPr="00C94142">
        <w:rPr>
          <w:u w:val="single"/>
        </w:rPr>
        <w:t>slide</w:t>
      </w:r>
      <w:r w:rsidRPr="00C94142">
        <w:t xml:space="preserve"> into populism, making solvency impossible.</w:t>
      </w:r>
    </w:p>
    <w:p w14:paraId="6F97F072" w14:textId="1105D099" w:rsidR="00576E7D" w:rsidRPr="00576E7D" w:rsidRDefault="00576E7D" w:rsidP="00576E7D">
      <w:pPr>
        <w:pStyle w:val="Heading4"/>
      </w:pPr>
      <w:r>
        <w:t xml:space="preserve">Think about this logically: if those workers didn’t vote to deter the clear threat to democracy of trump, they clearly don’t care enough to solve. </w:t>
      </w:r>
    </w:p>
    <w:p w14:paraId="1EA170D0" w14:textId="77777777" w:rsidR="00C94142" w:rsidRPr="00C94142" w:rsidRDefault="00C94142" w:rsidP="00C94142">
      <w:pPr>
        <w:pStyle w:val="Heading4"/>
      </w:pPr>
      <w:r w:rsidRPr="00C94142">
        <w:t xml:space="preserve">Collective action </w:t>
      </w:r>
      <w:r w:rsidRPr="00C94142">
        <w:rPr>
          <w:u w:val="single"/>
        </w:rPr>
        <w:t>doesn’t solve democracy</w:t>
      </w:r>
      <w:r w:rsidRPr="00C94142">
        <w:rPr>
          <w:b w:val="0"/>
          <w:bCs/>
        </w:rPr>
        <w:t xml:space="preserve">. There’s no union education or density because they are </w:t>
      </w:r>
      <w:r w:rsidRPr="00C94142">
        <w:rPr>
          <w:b w:val="0"/>
          <w:bCs/>
          <w:u w:val="single"/>
        </w:rPr>
        <w:t>lazy</w:t>
      </w:r>
      <w:r w:rsidRPr="00C94142">
        <w:rPr>
          <w:b w:val="0"/>
          <w:bCs/>
        </w:rPr>
        <w:t xml:space="preserve"> and </w:t>
      </w:r>
      <w:r w:rsidRPr="00C94142">
        <w:rPr>
          <w:b w:val="0"/>
          <w:bCs/>
          <w:u w:val="single"/>
        </w:rPr>
        <w:t>too institutional</w:t>
      </w:r>
      <w:r w:rsidRPr="00C94142">
        <w:rPr>
          <w:b w:val="0"/>
          <w:bCs/>
        </w:rPr>
        <w:t xml:space="preserve"> plus </w:t>
      </w:r>
      <w:r w:rsidRPr="00C94142">
        <w:rPr>
          <w:b w:val="0"/>
          <w:bCs/>
          <w:u w:val="single"/>
        </w:rPr>
        <w:t>other identity factors</w:t>
      </w:r>
      <w:r w:rsidRPr="00C94142">
        <w:rPr>
          <w:b w:val="0"/>
          <w:bCs/>
        </w:rPr>
        <w:t xml:space="preserve"> overwhelm union political influence.</w:t>
      </w:r>
    </w:p>
    <w:p w14:paraId="0C3655A7" w14:textId="52855B2D" w:rsidR="00C94142" w:rsidRPr="00001F64" w:rsidRDefault="00C94142" w:rsidP="00C94142">
      <w:r w:rsidRPr="00C94142">
        <w:t xml:space="preserve">Hamilton </w:t>
      </w:r>
      <w:r w:rsidRPr="00C94142">
        <w:rPr>
          <w:rStyle w:val="Style13ptBold"/>
        </w:rPr>
        <w:t>Nolan 24</w:t>
      </w:r>
      <w:r w:rsidRPr="00C94142">
        <w:t>. Labor writer for In These Times. “Believe It Or Not, Unions Have Even Bigger Problems than the 2024 Election.” In These Times. 10-21-2024. https://inthesetimes.com/article/union-election-trump-</w:t>
      </w:r>
      <w:r w:rsidRPr="00001F64">
        <w:t>harris-2024-labor-pro-act-election</w:t>
      </w:r>
    </w:p>
    <w:p w14:paraId="1B808DE2" w14:textId="77777777" w:rsidR="00C94142" w:rsidRPr="00001F64" w:rsidRDefault="00C94142" w:rsidP="00C94142">
      <w:pPr>
        <w:rPr>
          <w:sz w:val="16"/>
        </w:rPr>
      </w:pPr>
      <w:r w:rsidRPr="00001F64">
        <w:rPr>
          <w:sz w:val="16"/>
        </w:rPr>
        <w:t xml:space="preserve">Here is one thing we can say for sure about union members who vote for Trump: The fact that they are union members is not the most important part of their own identity. If it were, they could be easily persuaded not to vote for Trump, a literal billionaire scab who we have already seen act like a typical anti-labor Republican during his term in the White House. Hell, J.D. Vance gave a speech opposing the PRO Act just a few days ago! The interesting question here is not whether these guys are full of shit when they ask union members for support; the interesting question is why </w:t>
      </w:r>
      <w:r w:rsidRPr="00001F64">
        <w:rPr>
          <w:rStyle w:val="StyleUnderline"/>
        </w:rPr>
        <w:t xml:space="preserve">many </w:t>
      </w:r>
      <w:r w:rsidRPr="00001F64">
        <w:rPr>
          <w:rStyle w:val="StyleUnderline"/>
          <w:highlight w:val="cyan"/>
        </w:rPr>
        <w:t xml:space="preserve">union members </w:t>
      </w:r>
      <w:r w:rsidRPr="00001F64">
        <w:rPr>
          <w:rStyle w:val="Emphasis"/>
          <w:highlight w:val="cyan"/>
        </w:rPr>
        <w:t>care</w:t>
      </w:r>
      <w:r w:rsidRPr="00001F64">
        <w:rPr>
          <w:rStyle w:val="Emphasis"/>
        </w:rPr>
        <w:t xml:space="preserve"> so </w:t>
      </w:r>
      <w:r w:rsidRPr="00001F64">
        <w:rPr>
          <w:rStyle w:val="Emphasis"/>
          <w:highlight w:val="cyan"/>
        </w:rPr>
        <w:t>little</w:t>
      </w:r>
      <w:r w:rsidRPr="00001F64">
        <w:rPr>
          <w:sz w:val="16"/>
        </w:rPr>
        <w:t xml:space="preserve"> </w:t>
      </w:r>
      <w:r w:rsidRPr="00001F64">
        <w:rPr>
          <w:rStyle w:val="StyleUnderline"/>
        </w:rPr>
        <w:t>about being union members that they allow themselves to be tempted into the Republican camp</w:t>
      </w:r>
      <w:r w:rsidRPr="00001F64">
        <w:rPr>
          <w:sz w:val="16"/>
        </w:rPr>
        <w:t xml:space="preserve">. </w:t>
      </w:r>
      <w:r w:rsidRPr="00001F64">
        <w:rPr>
          <w:rStyle w:val="StyleUnderline"/>
        </w:rPr>
        <w:t xml:space="preserve">Their </w:t>
      </w:r>
      <w:r w:rsidRPr="00001F64">
        <w:rPr>
          <w:rStyle w:val="Emphasis"/>
          <w:highlight w:val="cyan"/>
        </w:rPr>
        <w:t>competing identities</w:t>
      </w:r>
      <w:r w:rsidRPr="00001F64">
        <w:rPr>
          <w:sz w:val="16"/>
        </w:rPr>
        <w:t> — </w:t>
      </w:r>
      <w:r w:rsidRPr="00001F64">
        <w:rPr>
          <w:rStyle w:val="StyleUnderline"/>
        </w:rPr>
        <w:t>as</w:t>
      </w:r>
      <w:r w:rsidRPr="00001F64">
        <w:rPr>
          <w:sz w:val="16"/>
        </w:rPr>
        <w:t xml:space="preserve"> </w:t>
      </w:r>
      <w:r w:rsidRPr="00001F64">
        <w:rPr>
          <w:rStyle w:val="Emphasis"/>
          <w:highlight w:val="cyan"/>
        </w:rPr>
        <w:t>macho guys</w:t>
      </w:r>
      <w:r w:rsidRPr="00001F64">
        <w:rPr>
          <w:sz w:val="16"/>
        </w:rPr>
        <w:t xml:space="preserve">, or as </w:t>
      </w:r>
      <w:r w:rsidRPr="00001F64">
        <w:rPr>
          <w:rStyle w:val="Emphasis"/>
          <w:highlight w:val="cyan"/>
        </w:rPr>
        <w:t>racists</w:t>
      </w:r>
      <w:r w:rsidRPr="00001F64">
        <w:rPr>
          <w:sz w:val="16"/>
        </w:rPr>
        <w:t xml:space="preserve">, or as </w:t>
      </w:r>
      <w:r w:rsidRPr="00001F64">
        <w:rPr>
          <w:rStyle w:val="Emphasis"/>
          <w:highlight w:val="cyan"/>
        </w:rPr>
        <w:t>anti-elites</w:t>
      </w:r>
      <w:r w:rsidRPr="00001F64">
        <w:rPr>
          <w:sz w:val="16"/>
        </w:rPr>
        <w:t xml:space="preserve">, or as </w:t>
      </w:r>
      <w:r w:rsidRPr="00001F64">
        <w:rPr>
          <w:rStyle w:val="Emphasis"/>
          <w:highlight w:val="cyan"/>
        </w:rPr>
        <w:t>Christians</w:t>
      </w:r>
      <w:r w:rsidRPr="00001F64">
        <w:rPr>
          <w:sz w:val="16"/>
        </w:rPr>
        <w:t xml:space="preserve">, or </w:t>
      </w:r>
      <w:r w:rsidRPr="00001F64">
        <w:rPr>
          <w:rStyle w:val="StyleUnderline"/>
          <w:highlight w:val="cyan"/>
        </w:rPr>
        <w:t>whatever</w:t>
      </w:r>
      <w:r w:rsidRPr="00001F64">
        <w:rPr>
          <w:sz w:val="16"/>
        </w:rPr>
        <w:t> — </w:t>
      </w:r>
      <w:r w:rsidRPr="00001F64">
        <w:rPr>
          <w:rStyle w:val="StyleUnderline"/>
          <w:highlight w:val="cyan"/>
        </w:rPr>
        <w:t>have</w:t>
      </w:r>
      <w:r w:rsidRPr="00001F64">
        <w:rPr>
          <w:sz w:val="16"/>
          <w:highlight w:val="cyan"/>
        </w:rPr>
        <w:t xml:space="preserve"> </w:t>
      </w:r>
      <w:r w:rsidRPr="00001F64">
        <w:rPr>
          <w:rStyle w:val="Emphasis"/>
          <w:highlight w:val="cyan"/>
        </w:rPr>
        <w:t>overtaken</w:t>
      </w:r>
      <w:r w:rsidRPr="00001F64">
        <w:rPr>
          <w:sz w:val="16"/>
        </w:rPr>
        <w:t xml:space="preserve"> </w:t>
      </w:r>
      <w:r w:rsidRPr="00001F64">
        <w:rPr>
          <w:rStyle w:val="StyleUnderline"/>
        </w:rPr>
        <w:t xml:space="preserve">any hold that their </w:t>
      </w:r>
      <w:r w:rsidRPr="00001F64">
        <w:rPr>
          <w:rStyle w:val="StyleUnderline"/>
          <w:highlight w:val="cyan"/>
        </w:rPr>
        <w:t>identity</w:t>
      </w:r>
      <w:r w:rsidRPr="00001F64">
        <w:rPr>
          <w:sz w:val="16"/>
        </w:rPr>
        <w:t xml:space="preserve"> </w:t>
      </w:r>
      <w:r w:rsidRPr="00001F64">
        <w:rPr>
          <w:rStyle w:val="StyleUnderline"/>
          <w:highlight w:val="cyan"/>
        </w:rPr>
        <w:t>as</w:t>
      </w:r>
      <w:r w:rsidRPr="00001F64">
        <w:rPr>
          <w:rStyle w:val="StyleUnderline"/>
        </w:rPr>
        <w:t xml:space="preserve"> a </w:t>
      </w:r>
      <w:r w:rsidRPr="00001F64">
        <w:rPr>
          <w:rStyle w:val="StyleUnderline"/>
          <w:highlight w:val="cyan"/>
        </w:rPr>
        <w:t>union member</w:t>
      </w:r>
      <w:r w:rsidRPr="00001F64">
        <w:rPr>
          <w:rStyle w:val="StyleUnderline"/>
        </w:rPr>
        <w:t xml:space="preserve"> may have </w:t>
      </w:r>
      <w:r w:rsidRPr="00001F64">
        <w:rPr>
          <w:rStyle w:val="StyleUnderline"/>
          <w:highlight w:val="cyan"/>
        </w:rPr>
        <w:t>had</w:t>
      </w:r>
      <w:r w:rsidRPr="00001F64">
        <w:rPr>
          <w:rStyle w:val="StyleUnderline"/>
        </w:rPr>
        <w:t xml:space="preserve"> on their hearts and minds</w:t>
      </w:r>
      <w:r w:rsidRPr="00001F64">
        <w:rPr>
          <w:sz w:val="16"/>
        </w:rPr>
        <w:t>. That is a problem that cannot be solved by any politicians. It can only be solved by the labor movement itself.</w:t>
      </w:r>
    </w:p>
    <w:p w14:paraId="2DCFE301" w14:textId="77777777" w:rsidR="00C94142" w:rsidRPr="00001F64" w:rsidRDefault="00C94142" w:rsidP="00C94142">
      <w:pPr>
        <w:rPr>
          <w:rStyle w:val="StyleUnderline"/>
        </w:rPr>
      </w:pPr>
      <w:r w:rsidRPr="00001F64">
        <w:rPr>
          <w:rStyle w:val="StyleUnderline"/>
        </w:rPr>
        <w:t>This trend</w:t>
      </w:r>
      <w:r w:rsidRPr="00001F64">
        <w:rPr>
          <w:sz w:val="16"/>
        </w:rPr>
        <w:t xml:space="preserve">, which has the potential to decimate the already tenuous toehold that organized labor has in Washington, </w:t>
      </w:r>
      <w:r w:rsidRPr="00001F64">
        <w:rPr>
          <w:rStyle w:val="StyleUnderline"/>
        </w:rPr>
        <w:t>is a</w:t>
      </w:r>
      <w:r w:rsidRPr="00001F64">
        <w:rPr>
          <w:sz w:val="16"/>
        </w:rPr>
        <w:t xml:space="preserve"> </w:t>
      </w:r>
      <w:r w:rsidRPr="00001F64">
        <w:rPr>
          <w:rStyle w:val="Emphasis"/>
        </w:rPr>
        <w:t>blaring siren</w:t>
      </w:r>
      <w:r w:rsidRPr="00001F64">
        <w:rPr>
          <w:sz w:val="16"/>
        </w:rPr>
        <w:t xml:space="preserve"> </w:t>
      </w:r>
      <w:r w:rsidRPr="00001F64">
        <w:rPr>
          <w:rStyle w:val="StyleUnderline"/>
        </w:rPr>
        <w:t>alerting unions that they must</w:t>
      </w:r>
      <w:r w:rsidRPr="00001F64">
        <w:rPr>
          <w:sz w:val="16"/>
        </w:rPr>
        <w:t xml:space="preserve"> </w:t>
      </w:r>
      <w:r w:rsidRPr="00001F64">
        <w:rPr>
          <w:rStyle w:val="Emphasis"/>
        </w:rPr>
        <w:t>drastically improve</w:t>
      </w:r>
      <w:r w:rsidRPr="00001F64">
        <w:rPr>
          <w:sz w:val="16"/>
        </w:rPr>
        <w:t xml:space="preserve"> </w:t>
      </w:r>
      <w:r w:rsidRPr="00001F64">
        <w:rPr>
          <w:rStyle w:val="StyleUnderline"/>
        </w:rPr>
        <w:t>on</w:t>
      </w:r>
      <w:r w:rsidRPr="00001F64">
        <w:rPr>
          <w:sz w:val="16"/>
        </w:rPr>
        <w:t xml:space="preserve"> two fronts. The first is in the </w:t>
      </w:r>
      <w:r w:rsidRPr="00001F64">
        <w:rPr>
          <w:rStyle w:val="Emphasis"/>
        </w:rPr>
        <w:t>political education</w:t>
      </w:r>
      <w:r w:rsidRPr="00001F64">
        <w:rPr>
          <w:sz w:val="16"/>
        </w:rPr>
        <w:t xml:space="preserve"> of their members. </w:t>
      </w:r>
      <w:r w:rsidRPr="00001F64">
        <w:rPr>
          <w:rStyle w:val="StyleUnderline"/>
        </w:rPr>
        <w:t xml:space="preserve">Clearly, </w:t>
      </w:r>
      <w:r w:rsidRPr="00001F64">
        <w:rPr>
          <w:rStyle w:val="StyleUnderline"/>
          <w:highlight w:val="cyan"/>
        </w:rPr>
        <w:t>endorsements</w:t>
      </w:r>
      <w:r w:rsidRPr="00001F64">
        <w:rPr>
          <w:rStyle w:val="StyleUnderline"/>
        </w:rPr>
        <w:t xml:space="preserve"> by almost every union president </w:t>
      </w:r>
      <w:r w:rsidRPr="00001F64">
        <w:rPr>
          <w:rStyle w:val="StyleUnderline"/>
          <w:highlight w:val="cyan"/>
        </w:rPr>
        <w:t xml:space="preserve">are </w:t>
      </w:r>
      <w:r w:rsidRPr="00001F64">
        <w:rPr>
          <w:rStyle w:val="Emphasis"/>
          <w:highlight w:val="cyan"/>
        </w:rPr>
        <w:t>not</w:t>
      </w:r>
      <w:r w:rsidRPr="00001F64">
        <w:rPr>
          <w:rStyle w:val="Emphasis"/>
        </w:rPr>
        <w:t xml:space="preserve"> that </w:t>
      </w:r>
      <w:r w:rsidRPr="00001F64">
        <w:rPr>
          <w:rStyle w:val="Emphasis"/>
          <w:highlight w:val="cyan"/>
        </w:rPr>
        <w:t>convincing</w:t>
      </w:r>
      <w:r w:rsidRPr="00001F64">
        <w:rPr>
          <w:sz w:val="16"/>
        </w:rPr>
        <w:t xml:space="preserve"> </w:t>
      </w:r>
      <w:r w:rsidRPr="00001F64">
        <w:rPr>
          <w:rStyle w:val="StyleUnderline"/>
        </w:rPr>
        <w:t>to a significant portion of union members</w:t>
      </w:r>
      <w:r w:rsidRPr="00001F64">
        <w:rPr>
          <w:sz w:val="16"/>
        </w:rPr>
        <w:t xml:space="preserve">. Why? Well, in many cases, </w:t>
      </w:r>
      <w:r w:rsidRPr="00001F64">
        <w:rPr>
          <w:rStyle w:val="StyleUnderline"/>
        </w:rPr>
        <w:t xml:space="preserve">the </w:t>
      </w:r>
      <w:r w:rsidRPr="00001F64">
        <w:rPr>
          <w:rStyle w:val="StyleUnderline"/>
          <w:highlight w:val="cyan"/>
        </w:rPr>
        <w:t xml:space="preserve">unions are </w:t>
      </w:r>
      <w:r w:rsidRPr="00001F64">
        <w:rPr>
          <w:rStyle w:val="Emphasis"/>
          <w:highlight w:val="cyan"/>
        </w:rPr>
        <w:t>not democratic</w:t>
      </w:r>
      <w:r w:rsidRPr="00001F64">
        <w:rPr>
          <w:rStyle w:val="Emphasis"/>
        </w:rPr>
        <w:t>ally run</w:t>
      </w:r>
      <w:r w:rsidRPr="00001F64">
        <w:rPr>
          <w:sz w:val="16"/>
        </w:rPr>
        <w:t xml:space="preserve">, </w:t>
      </w:r>
      <w:r w:rsidRPr="00001F64">
        <w:rPr>
          <w:rStyle w:val="StyleUnderline"/>
          <w:highlight w:val="cyan"/>
        </w:rPr>
        <w:t>they do not</w:t>
      </w:r>
      <w:r w:rsidRPr="00001F64">
        <w:rPr>
          <w:rStyle w:val="StyleUnderline"/>
        </w:rPr>
        <w:t xml:space="preserve"> frequently </w:t>
      </w:r>
      <w:r w:rsidRPr="00001F64">
        <w:rPr>
          <w:rStyle w:val="StyleUnderline"/>
          <w:highlight w:val="cyan"/>
        </w:rPr>
        <w:t>meet with</w:t>
      </w:r>
      <w:r w:rsidRPr="00001F64">
        <w:rPr>
          <w:rStyle w:val="StyleUnderline"/>
        </w:rPr>
        <w:t xml:space="preserve"> and solicit the political input of </w:t>
      </w:r>
      <w:r w:rsidRPr="00001F64">
        <w:rPr>
          <w:rStyle w:val="StyleUnderline"/>
          <w:highlight w:val="cyan"/>
        </w:rPr>
        <w:t>members</w:t>
      </w:r>
      <w:r w:rsidRPr="00001F64">
        <w:rPr>
          <w:rStyle w:val="StyleUnderline"/>
        </w:rPr>
        <w:t xml:space="preserve">, and the </w:t>
      </w:r>
      <w:r w:rsidRPr="00001F64">
        <w:rPr>
          <w:rStyle w:val="Emphasis"/>
          <w:highlight w:val="cyan"/>
        </w:rPr>
        <w:t>members feel alienated</w:t>
      </w:r>
      <w:r w:rsidRPr="00001F64">
        <w:rPr>
          <w:rStyle w:val="StyleUnderline"/>
        </w:rPr>
        <w:t xml:space="preserve"> from the decisions of leadership</w:t>
      </w:r>
      <w:r w:rsidRPr="00001F64">
        <w:rPr>
          <w:sz w:val="16"/>
        </w:rPr>
        <w:t xml:space="preserve">, </w:t>
      </w:r>
      <w:r w:rsidRPr="00001F64">
        <w:rPr>
          <w:rStyle w:val="StyleUnderline"/>
          <w:highlight w:val="cyan"/>
        </w:rPr>
        <w:t xml:space="preserve">causing them to </w:t>
      </w:r>
      <w:r w:rsidRPr="00001F64">
        <w:rPr>
          <w:rStyle w:val="Emphasis"/>
          <w:highlight w:val="cyan"/>
        </w:rPr>
        <w:t>care little</w:t>
      </w:r>
      <w:r w:rsidRPr="00001F64">
        <w:rPr>
          <w:rStyle w:val="StyleUnderline"/>
          <w:highlight w:val="cyan"/>
        </w:rPr>
        <w:t xml:space="preserve"> for</w:t>
      </w:r>
      <w:r w:rsidRPr="00001F64">
        <w:rPr>
          <w:rStyle w:val="StyleUnderline"/>
        </w:rPr>
        <w:t xml:space="preserve"> </w:t>
      </w:r>
      <w:r w:rsidRPr="00001F64">
        <w:rPr>
          <w:rStyle w:val="StyleUnderline"/>
          <w:highlight w:val="cyan"/>
        </w:rPr>
        <w:t>who</w:t>
      </w:r>
      <w:r w:rsidRPr="00001F64">
        <w:rPr>
          <w:rStyle w:val="StyleUnderline"/>
        </w:rPr>
        <w:t xml:space="preserve"> their </w:t>
      </w:r>
      <w:r w:rsidRPr="00001F64">
        <w:rPr>
          <w:rStyle w:val="StyleUnderline"/>
          <w:highlight w:val="cyan"/>
        </w:rPr>
        <w:t>union president wants</w:t>
      </w:r>
      <w:r w:rsidRPr="00001F64">
        <w:rPr>
          <w:rStyle w:val="StyleUnderline"/>
        </w:rPr>
        <w:t xml:space="preserve"> them to vote for. </w:t>
      </w:r>
    </w:p>
    <w:p w14:paraId="1B447748" w14:textId="77777777" w:rsidR="00C94142" w:rsidRPr="00001F64" w:rsidRDefault="00C94142" w:rsidP="00C94142">
      <w:pPr>
        <w:rPr>
          <w:sz w:val="16"/>
        </w:rPr>
      </w:pPr>
      <w:r w:rsidRPr="00001F64">
        <w:rPr>
          <w:sz w:val="16"/>
        </w:rPr>
        <w:t xml:space="preserve">The process of </w:t>
      </w:r>
      <w:r w:rsidRPr="00001F64">
        <w:rPr>
          <w:rStyle w:val="StyleUnderline"/>
        </w:rPr>
        <w:t>democratizing the endorsement process</w:t>
      </w:r>
      <w:r w:rsidRPr="00001F64">
        <w:rPr>
          <w:sz w:val="16"/>
        </w:rPr>
        <w:t xml:space="preserve">, though, </w:t>
      </w:r>
      <w:r w:rsidRPr="00001F64">
        <w:rPr>
          <w:rStyle w:val="StyleUnderline"/>
        </w:rPr>
        <w:t>carries with it the need for unions to act not just as workplace</w:t>
      </w:r>
      <w:r w:rsidRPr="00001F64">
        <w:rPr>
          <w:sz w:val="16"/>
        </w:rPr>
        <w:t xml:space="preserve"> </w:t>
      </w:r>
      <w:r w:rsidRPr="00001F64">
        <w:rPr>
          <w:rStyle w:val="StyleUnderline"/>
        </w:rPr>
        <w:t>negotiators, but as schools</w:t>
      </w:r>
      <w:r w:rsidRPr="00001F64">
        <w:rPr>
          <w:sz w:val="16"/>
        </w:rPr>
        <w:t xml:space="preserve">—for unions to take seriously the task of saying to members, ​“We have studied these issues, we have met with politicians, we have lobbied in Washington, and here is our power analysis, and here are our friends and enemies, and here is why, and here is the path forward.” </w:t>
      </w:r>
      <w:r w:rsidRPr="00001F64">
        <w:rPr>
          <w:rStyle w:val="StyleUnderline"/>
        </w:rPr>
        <w:t>Unions need political discussion groups</w:t>
      </w:r>
      <w:r w:rsidRPr="00001F64">
        <w:rPr>
          <w:sz w:val="16"/>
        </w:rPr>
        <w:t xml:space="preserve">. Unions need </w:t>
      </w:r>
      <w:r w:rsidRPr="00001F64">
        <w:rPr>
          <w:rStyle w:val="StyleUnderline"/>
        </w:rPr>
        <w:t>book clubs</w:t>
      </w:r>
      <w:r w:rsidRPr="00001F64">
        <w:rPr>
          <w:sz w:val="16"/>
        </w:rPr>
        <w:t xml:space="preserve">. Unions need </w:t>
      </w:r>
      <w:r w:rsidRPr="00001F64">
        <w:rPr>
          <w:rStyle w:val="StyleUnderline"/>
        </w:rPr>
        <w:t>labor colleges.</w:t>
      </w:r>
      <w:r w:rsidRPr="00001F64">
        <w:rPr>
          <w:sz w:val="16"/>
        </w:rPr>
        <w:t xml:space="preserve"> Unions need to embody the practice of small-d democracy, to become the natural place that their members turn to when it is time to study politics and debate politics and participate in politics. Unions need to, in essence, become their own form of civil society. </w:t>
      </w:r>
      <w:r w:rsidRPr="00001F64">
        <w:rPr>
          <w:rStyle w:val="Emphasis"/>
          <w:highlight w:val="cyan"/>
        </w:rPr>
        <w:t>Lazy</w:t>
      </w:r>
      <w:r w:rsidRPr="00001F64">
        <w:rPr>
          <w:sz w:val="16"/>
          <w:highlight w:val="cyan"/>
        </w:rPr>
        <w:t xml:space="preserve">, </w:t>
      </w:r>
      <w:r w:rsidRPr="00001F64">
        <w:rPr>
          <w:rStyle w:val="Emphasis"/>
          <w:highlight w:val="cyan"/>
        </w:rPr>
        <w:t>institutional</w:t>
      </w:r>
      <w:r w:rsidRPr="00001F64">
        <w:rPr>
          <w:sz w:val="16"/>
          <w:highlight w:val="cyan"/>
        </w:rPr>
        <w:t xml:space="preserve">, </w:t>
      </w:r>
      <w:r w:rsidRPr="00001F64">
        <w:rPr>
          <w:rStyle w:val="Emphasis"/>
          <w:highlight w:val="cyan"/>
        </w:rPr>
        <w:t>top-down unions</w:t>
      </w:r>
      <w:r w:rsidRPr="00001F64">
        <w:rPr>
          <w:sz w:val="16"/>
          <w:highlight w:val="cyan"/>
        </w:rPr>
        <w:t xml:space="preserve"> </w:t>
      </w:r>
      <w:r w:rsidRPr="00001F64">
        <w:rPr>
          <w:rStyle w:val="StyleUnderline"/>
        </w:rPr>
        <w:t xml:space="preserve">that </w:t>
      </w:r>
      <w:r w:rsidRPr="00001F64">
        <w:rPr>
          <w:rStyle w:val="StyleUnderline"/>
          <w:highlight w:val="cyan"/>
        </w:rPr>
        <w:t>do not</w:t>
      </w:r>
      <w:r w:rsidRPr="00001F64">
        <w:rPr>
          <w:rStyle w:val="StyleUnderline"/>
        </w:rPr>
        <w:t xml:space="preserve"> constantly work to </w:t>
      </w:r>
      <w:r w:rsidRPr="00001F64">
        <w:rPr>
          <w:rStyle w:val="StyleUnderline"/>
          <w:highlight w:val="cyan"/>
        </w:rPr>
        <w:t>engage</w:t>
      </w:r>
      <w:r w:rsidRPr="00001F64">
        <w:rPr>
          <w:rStyle w:val="StyleUnderline"/>
        </w:rPr>
        <w:t xml:space="preserve"> members will </w:t>
      </w:r>
      <w:r w:rsidRPr="00001F64">
        <w:rPr>
          <w:rStyle w:val="StyleUnderline"/>
          <w:highlight w:val="cyan"/>
        </w:rPr>
        <w:t>see</w:t>
      </w:r>
      <w:r w:rsidRPr="00001F64">
        <w:rPr>
          <w:rStyle w:val="StyleUnderline"/>
        </w:rPr>
        <w:t xml:space="preserve"> their</w:t>
      </w:r>
      <w:r w:rsidRPr="00001F64">
        <w:rPr>
          <w:sz w:val="16"/>
        </w:rPr>
        <w:t xml:space="preserve"> </w:t>
      </w:r>
      <w:r w:rsidRPr="00001F64">
        <w:rPr>
          <w:rStyle w:val="StyleUnderline"/>
          <w:highlight w:val="cyan"/>
        </w:rPr>
        <w:t xml:space="preserve">members </w:t>
      </w:r>
      <w:r w:rsidRPr="00001F64">
        <w:rPr>
          <w:rStyle w:val="Emphasis"/>
          <w:highlight w:val="cyan"/>
        </w:rPr>
        <w:t xml:space="preserve">drift </w:t>
      </w:r>
      <w:r w:rsidRPr="00001F64">
        <w:rPr>
          <w:rStyle w:val="Emphasis"/>
        </w:rPr>
        <w:t>away</w:t>
      </w:r>
      <w:r w:rsidRPr="00001F64">
        <w:rPr>
          <w:sz w:val="16"/>
        </w:rPr>
        <w:t xml:space="preserve"> </w:t>
      </w:r>
      <w:r w:rsidRPr="00001F64">
        <w:rPr>
          <w:rStyle w:val="StyleUnderline"/>
        </w:rPr>
        <w:t>and</w:t>
      </w:r>
      <w:r w:rsidRPr="00001F64">
        <w:rPr>
          <w:sz w:val="16"/>
        </w:rPr>
        <w:t xml:space="preserve">, sometimes, </w:t>
      </w:r>
      <w:r w:rsidRPr="00001F64">
        <w:rPr>
          <w:rStyle w:val="StyleUnderline"/>
        </w:rPr>
        <w:t xml:space="preserve">drift </w:t>
      </w:r>
      <w:r w:rsidRPr="00001F64">
        <w:rPr>
          <w:rStyle w:val="StyleUnderline"/>
          <w:highlight w:val="cyan"/>
        </w:rPr>
        <w:t>into</w:t>
      </w:r>
      <w:r w:rsidRPr="00001F64">
        <w:rPr>
          <w:rStyle w:val="StyleUnderline"/>
        </w:rPr>
        <w:t xml:space="preserve"> the welcoming arms of</w:t>
      </w:r>
      <w:r w:rsidRPr="00001F64">
        <w:rPr>
          <w:sz w:val="16"/>
        </w:rPr>
        <w:t xml:space="preserve"> Donald </w:t>
      </w:r>
      <w:r w:rsidRPr="00001F64">
        <w:rPr>
          <w:rStyle w:val="StyleUnderline"/>
          <w:highlight w:val="cyan"/>
        </w:rPr>
        <w:t>Trump</w:t>
      </w:r>
      <w:r w:rsidRPr="00001F64">
        <w:rPr>
          <w:rStyle w:val="StyleUnderline"/>
        </w:rPr>
        <w:t xml:space="preserve"> (or another </w:t>
      </w:r>
      <w:r w:rsidRPr="00001F64">
        <w:rPr>
          <w:rStyle w:val="Emphasis"/>
        </w:rPr>
        <w:t>bullshit artist</w:t>
      </w:r>
      <w:r w:rsidRPr="00001F64">
        <w:rPr>
          <w:rStyle w:val="StyleUnderline"/>
        </w:rPr>
        <w:t xml:space="preserve"> like him</w:t>
      </w:r>
      <w:r w:rsidRPr="00001F64">
        <w:rPr>
          <w:sz w:val="16"/>
        </w:rPr>
        <w:t>).</w:t>
      </w:r>
    </w:p>
    <w:p w14:paraId="2CA0B76F" w14:textId="3744D15F" w:rsidR="00C94142" w:rsidRDefault="00C94142" w:rsidP="00C94142">
      <w:pPr>
        <w:rPr>
          <w:sz w:val="16"/>
        </w:rPr>
      </w:pPr>
      <w:r w:rsidRPr="00001F64">
        <w:rPr>
          <w:sz w:val="16"/>
        </w:rPr>
        <w:t xml:space="preserve">Second, and even more importantly, unions need to organize many, many new union members. </w:t>
      </w:r>
      <w:r w:rsidRPr="00001F64">
        <w:rPr>
          <w:rStyle w:val="StyleUnderline"/>
        </w:rPr>
        <w:t xml:space="preserve">Organized labor has </w:t>
      </w:r>
      <w:r w:rsidRPr="00001F64">
        <w:rPr>
          <w:rStyle w:val="Emphasis"/>
        </w:rPr>
        <w:t>wasted</w:t>
      </w:r>
      <w:r w:rsidRPr="00001F64">
        <w:rPr>
          <w:sz w:val="16"/>
        </w:rPr>
        <w:t xml:space="preserve"> the presidential term of a friendly, </w:t>
      </w:r>
      <w:r w:rsidRPr="00001F64">
        <w:rPr>
          <w:rStyle w:val="StyleUnderline"/>
        </w:rPr>
        <w:t xml:space="preserve">pro-union president by allowing union </w:t>
      </w:r>
      <w:r w:rsidRPr="00001F64">
        <w:rPr>
          <w:rStyle w:val="Emphasis"/>
        </w:rPr>
        <w:t>density</w:t>
      </w:r>
      <w:r w:rsidRPr="00001F64">
        <w:rPr>
          <w:rStyle w:val="StyleUnderline"/>
        </w:rPr>
        <w:t xml:space="preserve"> to decline</w:t>
      </w:r>
      <w:r w:rsidRPr="00001F64">
        <w:rPr>
          <w:sz w:val="16"/>
        </w:rPr>
        <w:t xml:space="preserve"> during the time that Biden has been in office. You often hear unions bragging about the fact that public opinion polls say that their popularity is at a 60-year high. What you do not hear them bragging about is the fact that union density has dropped from 10.8% in 2020 to 10.0% today. </w:t>
      </w:r>
      <w:r w:rsidRPr="00001F64">
        <w:rPr>
          <w:rStyle w:val="StyleUnderline"/>
        </w:rPr>
        <w:t>What use is popularity if</w:t>
      </w:r>
      <w:r w:rsidRPr="00001F64">
        <w:rPr>
          <w:sz w:val="16"/>
        </w:rPr>
        <w:t xml:space="preserve"> nine out of ten working </w:t>
      </w:r>
      <w:r w:rsidRPr="00001F64">
        <w:rPr>
          <w:rStyle w:val="StyleUnderline"/>
        </w:rPr>
        <w:t>people don’t even have a union?</w:t>
      </w:r>
      <w:r w:rsidRPr="00001F64">
        <w:rPr>
          <w:sz w:val="16"/>
        </w:rPr>
        <w:t xml:space="preserve"> Nothing is as important to the American labor movement as turning around the decline of union density. By that metric, </w:t>
      </w:r>
      <w:r w:rsidRPr="00001F64">
        <w:rPr>
          <w:rStyle w:val="StyleUnderline"/>
        </w:rPr>
        <w:t xml:space="preserve">the past four years have been </w:t>
      </w:r>
      <w:r w:rsidRPr="00001F64">
        <w:rPr>
          <w:rStyle w:val="Emphasis"/>
        </w:rPr>
        <w:t>squandered</w:t>
      </w:r>
      <w:r w:rsidRPr="00001F64">
        <w:rPr>
          <w:sz w:val="16"/>
        </w:rPr>
        <w:t>. And there is no reason to think that the political landscape of the next four years will be as friendly as the years that just slipped by.</w:t>
      </w:r>
    </w:p>
    <w:p w14:paraId="67B2E049" w14:textId="4B24CEC7" w:rsidR="008F49AE" w:rsidRDefault="008F49AE" w:rsidP="008F49AE">
      <w:pPr>
        <w:pStyle w:val="Heading4"/>
      </w:pPr>
      <w:r>
        <w:t xml:space="preserve">Worker baords are </w:t>
      </w:r>
      <w:r w:rsidRPr="008F49AE">
        <w:rPr>
          <w:u w:val="single"/>
        </w:rPr>
        <w:t>even worse</w:t>
      </w:r>
      <w:r>
        <w:t>.</w:t>
      </w:r>
    </w:p>
    <w:p w14:paraId="73D2C0D7" w14:textId="77777777" w:rsidR="008F49AE" w:rsidRPr="0083560A" w:rsidRDefault="008F49AE" w:rsidP="008F49AE">
      <w:r w:rsidRPr="0083560A">
        <w:t xml:space="preserve">Alexander T. </w:t>
      </w:r>
      <w:r w:rsidRPr="0083560A">
        <w:rPr>
          <w:rStyle w:val="Style13ptBold"/>
        </w:rPr>
        <w:t>Mac</w:t>
      </w:r>
      <w:r>
        <w:rPr>
          <w:rStyle w:val="Style13ptBold"/>
        </w:rPr>
        <w:t>D</w:t>
      </w:r>
      <w:r w:rsidRPr="0083560A">
        <w:rPr>
          <w:rStyle w:val="Style13ptBold"/>
        </w:rPr>
        <w:t>onald 24</w:t>
      </w:r>
      <w:r w:rsidRPr="0083560A">
        <w:t>. Shareholder with Littler Mendelson’s Workplace Policy Institute; J.D. from the William &amp; Mary School of Law. "Predistribution, Labor Standards, and Ideological Drift: Why Some Conservatives Are Embracing Labor Unions (and Why They Shouldn't)." Federalist Society. 9-23-2024. https://fedsoc.org/fedsoc-review/predistribution-labor-standards-and-ideological-drift-why-some-conservatives-are-embracing-labor-unions-and-why-they-shouldn-t</w:t>
      </w:r>
    </w:p>
    <w:p w14:paraId="773CFFB9" w14:textId="77777777" w:rsidR="008F49AE" w:rsidRPr="0083560A" w:rsidRDefault="008F49AE" w:rsidP="008F49AE">
      <w:pPr>
        <w:rPr>
          <w:sz w:val="16"/>
        </w:rPr>
      </w:pPr>
      <w:r w:rsidRPr="0083560A">
        <w:rPr>
          <w:sz w:val="16"/>
        </w:rPr>
        <w:t xml:space="preserve">Second, </w:t>
      </w:r>
      <w:r w:rsidRPr="0083560A">
        <w:rPr>
          <w:rStyle w:val="StyleUnderline"/>
        </w:rPr>
        <w:t xml:space="preserve">predistribution are supposed to make </w:t>
      </w:r>
      <w:r w:rsidRPr="0083560A">
        <w:rPr>
          <w:rStyle w:val="Emphasis"/>
        </w:rPr>
        <w:t>workplace regulation more</w:t>
      </w:r>
      <w:r w:rsidRPr="0083560A">
        <w:rPr>
          <w:rStyle w:val="StyleUnderline"/>
        </w:rPr>
        <w:t xml:space="preserve"> </w:t>
      </w:r>
      <w:r w:rsidRPr="0083560A">
        <w:rPr>
          <w:rStyle w:val="Emphasis"/>
        </w:rPr>
        <w:t>democratic</w:t>
      </w:r>
      <w:r w:rsidRPr="0083560A">
        <w:rPr>
          <w:sz w:val="16"/>
        </w:rPr>
        <w:t xml:space="preserve">.[108] </w:t>
      </w:r>
      <w:r w:rsidRPr="0083560A">
        <w:rPr>
          <w:rStyle w:val="StyleUnderline"/>
        </w:rPr>
        <w:t xml:space="preserve">But these </w:t>
      </w:r>
      <w:r w:rsidRPr="00622912">
        <w:rPr>
          <w:rStyle w:val="StyleUnderline"/>
          <w:highlight w:val="cyan"/>
        </w:rPr>
        <w:t>new models</w:t>
      </w:r>
      <w:r w:rsidRPr="0083560A">
        <w:rPr>
          <w:rStyle w:val="StyleUnderline"/>
        </w:rPr>
        <w:t xml:space="preserve"> </w:t>
      </w:r>
      <w:r w:rsidRPr="00622912">
        <w:rPr>
          <w:rStyle w:val="Emphasis"/>
          <w:highlight w:val="cyan"/>
        </w:rPr>
        <w:t>effectively squash workplace choice</w:t>
      </w:r>
      <w:r w:rsidRPr="0083560A">
        <w:rPr>
          <w:sz w:val="16"/>
        </w:rPr>
        <w:t xml:space="preserve">. </w:t>
      </w:r>
      <w:r w:rsidRPr="0083560A">
        <w:rPr>
          <w:rStyle w:val="StyleUnderline"/>
        </w:rPr>
        <w:t xml:space="preserve">Under some sectoral laws, unions can be certified with </w:t>
      </w:r>
      <w:r w:rsidRPr="0083560A">
        <w:rPr>
          <w:rStyle w:val="Emphasis"/>
        </w:rPr>
        <w:t>support</w:t>
      </w:r>
      <w:r w:rsidRPr="0083560A">
        <w:rPr>
          <w:rStyle w:val="StyleUnderline"/>
        </w:rPr>
        <w:t xml:space="preserve"> from only a </w:t>
      </w:r>
      <w:r w:rsidRPr="0083560A">
        <w:rPr>
          <w:rStyle w:val="Emphasis"/>
        </w:rPr>
        <w:t>fraction of the</w:t>
      </w:r>
      <w:r w:rsidRPr="0083560A">
        <w:rPr>
          <w:rStyle w:val="StyleUnderline"/>
        </w:rPr>
        <w:t xml:space="preserve"> </w:t>
      </w:r>
      <w:r w:rsidRPr="0083560A">
        <w:rPr>
          <w:rStyle w:val="Emphasis"/>
        </w:rPr>
        <w:t>workforce</w:t>
      </w:r>
      <w:r w:rsidRPr="0083560A">
        <w:rPr>
          <w:sz w:val="16"/>
        </w:rPr>
        <w:t xml:space="preserve">. For example, the proposed Massachusetts law would allow a union to trigger an election with the support of only 5% of “active drivers.” [109] And it would define “active drivers” to include only drivers who have completed more than the median number of rides in the last year.[110] In other words, the law would immediately exclude half of the driver population from the selection process.[111] A tiny fraction of drivers could trigger an election.[112] </w:t>
      </w:r>
      <w:r w:rsidRPr="0083560A">
        <w:rPr>
          <w:rStyle w:val="StyleUnderline"/>
        </w:rPr>
        <w:t>And if the union won more than half of the votes actually cast, it would represent all drivers, whether they wanted a union or not</w:t>
      </w:r>
      <w:r w:rsidRPr="0083560A">
        <w:rPr>
          <w:sz w:val="16"/>
        </w:rPr>
        <w:t>.[113]</w:t>
      </w:r>
    </w:p>
    <w:p w14:paraId="7A2B5391" w14:textId="77777777" w:rsidR="008F49AE" w:rsidRPr="0083560A" w:rsidRDefault="008F49AE" w:rsidP="008F49AE">
      <w:r w:rsidRPr="0083560A">
        <w:rPr>
          <w:sz w:val="16"/>
        </w:rPr>
        <w:t xml:space="preserve">The </w:t>
      </w:r>
      <w:r w:rsidRPr="0083560A">
        <w:rPr>
          <w:rStyle w:val="StyleUnderline"/>
        </w:rPr>
        <w:t xml:space="preserve">new </w:t>
      </w:r>
      <w:r w:rsidRPr="00622912">
        <w:rPr>
          <w:rStyle w:val="Emphasis"/>
          <w:highlight w:val="cyan"/>
        </w:rPr>
        <w:t>standards boards</w:t>
      </w:r>
      <w:r w:rsidRPr="0083560A">
        <w:rPr>
          <w:rStyle w:val="StyleUnderline"/>
        </w:rPr>
        <w:t xml:space="preserve"> </w:t>
      </w:r>
      <w:r w:rsidRPr="00622912">
        <w:rPr>
          <w:rStyle w:val="StyleUnderline"/>
          <w:highlight w:val="cyan"/>
        </w:rPr>
        <w:t xml:space="preserve">are </w:t>
      </w:r>
      <w:r w:rsidRPr="00622912">
        <w:rPr>
          <w:rStyle w:val="Emphasis"/>
          <w:sz w:val="28"/>
          <w:szCs w:val="32"/>
          <w:highlight w:val="cyan"/>
        </w:rPr>
        <w:t>even less democratic</w:t>
      </w:r>
      <w:r w:rsidRPr="0083560A">
        <w:rPr>
          <w:sz w:val="16"/>
        </w:rPr>
        <w:t xml:space="preserve">. </w:t>
      </w:r>
      <w:r w:rsidRPr="00622912">
        <w:rPr>
          <w:rStyle w:val="StyleUnderline"/>
          <w:highlight w:val="cyan"/>
        </w:rPr>
        <w:t>Workers are</w:t>
      </w:r>
      <w:r w:rsidRPr="0083560A">
        <w:rPr>
          <w:rStyle w:val="StyleUnderline"/>
        </w:rPr>
        <w:t xml:space="preserve"> ostensibly</w:t>
      </w:r>
      <w:r w:rsidRPr="0083560A">
        <w:rPr>
          <w:sz w:val="16"/>
        </w:rPr>
        <w:t xml:space="preserve"> </w:t>
      </w:r>
      <w:r w:rsidRPr="00622912">
        <w:rPr>
          <w:rStyle w:val="StyleUnderline"/>
          <w:highlight w:val="cyan"/>
        </w:rPr>
        <w:t>represented</w:t>
      </w:r>
      <w:r w:rsidRPr="0083560A">
        <w:rPr>
          <w:rStyle w:val="StyleUnderline"/>
        </w:rPr>
        <w:t xml:space="preserve"> on the boards </w:t>
      </w:r>
      <w:r w:rsidRPr="00622912">
        <w:rPr>
          <w:rStyle w:val="StyleUnderline"/>
          <w:highlight w:val="cyan"/>
        </w:rPr>
        <w:t xml:space="preserve">by </w:t>
      </w:r>
      <w:r w:rsidRPr="00622912">
        <w:rPr>
          <w:rStyle w:val="Emphasis"/>
          <w:highlight w:val="cyan"/>
        </w:rPr>
        <w:t>designated board members</w:t>
      </w:r>
      <w:r w:rsidRPr="0083560A">
        <w:rPr>
          <w:sz w:val="16"/>
        </w:rPr>
        <w:t xml:space="preserve">. But </w:t>
      </w:r>
      <w:r w:rsidRPr="0083560A">
        <w:rPr>
          <w:rStyle w:val="StyleUnderline"/>
        </w:rPr>
        <w:t xml:space="preserve">workers </w:t>
      </w:r>
      <w:r w:rsidRPr="00622912">
        <w:rPr>
          <w:rStyle w:val="StyleUnderline"/>
          <w:highlight w:val="cyan"/>
        </w:rPr>
        <w:t>have no say</w:t>
      </w:r>
      <w:r w:rsidRPr="0083560A">
        <w:rPr>
          <w:sz w:val="16"/>
        </w:rPr>
        <w:t xml:space="preserve"> </w:t>
      </w:r>
      <w:r w:rsidRPr="00622912">
        <w:rPr>
          <w:rStyle w:val="StyleUnderline"/>
          <w:highlight w:val="cyan"/>
        </w:rPr>
        <w:t>on</w:t>
      </w:r>
      <w:r w:rsidRPr="0083560A">
        <w:rPr>
          <w:rStyle w:val="StyleUnderline"/>
        </w:rPr>
        <w:t xml:space="preserve"> who </w:t>
      </w:r>
      <w:r w:rsidRPr="00622912">
        <w:rPr>
          <w:rStyle w:val="StyleUnderline"/>
          <w:highlight w:val="cyan"/>
        </w:rPr>
        <w:t>these members</w:t>
      </w:r>
      <w:r w:rsidRPr="0083560A">
        <w:rPr>
          <w:rStyle w:val="StyleUnderline"/>
        </w:rPr>
        <w:t xml:space="preserve"> are</w:t>
      </w:r>
      <w:r w:rsidRPr="0083560A">
        <w:rPr>
          <w:sz w:val="16"/>
        </w:rPr>
        <w:t xml:space="preserve">. Instead, </w:t>
      </w:r>
      <w:r w:rsidRPr="0083560A">
        <w:rPr>
          <w:rStyle w:val="StyleUnderline"/>
        </w:rPr>
        <w:t xml:space="preserve">the members are </w:t>
      </w:r>
      <w:r w:rsidRPr="00622912">
        <w:rPr>
          <w:rStyle w:val="Emphasis"/>
          <w:highlight w:val="cyan"/>
        </w:rPr>
        <w:t>appointed</w:t>
      </w:r>
      <w:r w:rsidRPr="00622912">
        <w:rPr>
          <w:rStyle w:val="StyleUnderline"/>
          <w:highlight w:val="cyan"/>
        </w:rPr>
        <w:t xml:space="preserve"> by a </w:t>
      </w:r>
      <w:r w:rsidRPr="00622912">
        <w:rPr>
          <w:rStyle w:val="Emphasis"/>
          <w:highlight w:val="cyan"/>
        </w:rPr>
        <w:t>government</w:t>
      </w:r>
      <w:r w:rsidRPr="0083560A">
        <w:rPr>
          <w:rStyle w:val="StyleUnderline"/>
        </w:rPr>
        <w:t xml:space="preserve"> </w:t>
      </w:r>
      <w:r w:rsidRPr="00622912">
        <w:rPr>
          <w:rStyle w:val="Emphasis"/>
          <w:highlight w:val="cyan"/>
        </w:rPr>
        <w:t>official</w:t>
      </w:r>
      <w:r w:rsidRPr="0083560A">
        <w:rPr>
          <w:sz w:val="16"/>
        </w:rPr>
        <w:t xml:space="preserve">.[114] </w:t>
      </w:r>
      <w:r w:rsidRPr="0083560A">
        <w:rPr>
          <w:rStyle w:val="StyleUnderline"/>
        </w:rPr>
        <w:t xml:space="preserve">And they </w:t>
      </w:r>
      <w:r w:rsidRPr="0083560A">
        <w:rPr>
          <w:rStyle w:val="Emphasis"/>
        </w:rPr>
        <w:t>cannot be recalled</w:t>
      </w:r>
      <w:r w:rsidRPr="0083560A">
        <w:rPr>
          <w:sz w:val="16"/>
        </w:rPr>
        <w:t>—</w:t>
      </w:r>
      <w:r w:rsidRPr="0083560A">
        <w:rPr>
          <w:rStyle w:val="StyleUnderline"/>
        </w:rPr>
        <w:t xml:space="preserve">nor can they even be </w:t>
      </w:r>
      <w:r w:rsidRPr="0083560A">
        <w:rPr>
          <w:rStyle w:val="Emphasis"/>
        </w:rPr>
        <w:t>required to listen</w:t>
      </w:r>
      <w:r w:rsidRPr="0083560A">
        <w:rPr>
          <w:sz w:val="16"/>
        </w:rPr>
        <w:t xml:space="preserve"> </w:t>
      </w:r>
      <w:r w:rsidRPr="0083560A">
        <w:rPr>
          <w:rStyle w:val="StyleUnderline"/>
        </w:rPr>
        <w:t xml:space="preserve">to the </w:t>
      </w:r>
      <w:r w:rsidRPr="0083560A">
        <w:rPr>
          <w:rStyle w:val="Emphasis"/>
        </w:rPr>
        <w:t>workers they represent</w:t>
      </w:r>
      <w:r w:rsidRPr="0083560A">
        <w:rPr>
          <w:sz w:val="16"/>
        </w:rPr>
        <w:t xml:space="preserve">. Instead, they stay in their seats until their terms expire, and they make their own decisions about what is best for workers.[115] </w:t>
      </w:r>
      <w:r w:rsidRPr="00622912">
        <w:rPr>
          <w:rStyle w:val="StyleUnderline"/>
          <w:highlight w:val="cyan"/>
        </w:rPr>
        <w:t xml:space="preserve">This is not </w:t>
      </w:r>
      <w:r w:rsidRPr="00622912">
        <w:rPr>
          <w:rStyle w:val="Emphasis"/>
          <w:highlight w:val="cyan"/>
        </w:rPr>
        <w:t>worker voice</w:t>
      </w:r>
      <w:r w:rsidRPr="00622912">
        <w:rPr>
          <w:rStyle w:val="StyleUnderline"/>
          <w:highlight w:val="cyan"/>
        </w:rPr>
        <w:t xml:space="preserve">, but </w:t>
      </w:r>
      <w:r w:rsidRPr="00622912">
        <w:rPr>
          <w:rStyle w:val="Emphasis"/>
          <w:highlight w:val="cyan"/>
        </w:rPr>
        <w:t>the absence of it</w:t>
      </w:r>
      <w:r w:rsidRPr="00856E84">
        <w:rPr>
          <w:sz w:val="16"/>
        </w:rPr>
        <w:t>.[116]</w:t>
      </w:r>
    </w:p>
    <w:p w14:paraId="3E750306" w14:textId="77777777" w:rsidR="001D53F9" w:rsidRPr="004A647A" w:rsidRDefault="001D53F9" w:rsidP="001D53F9">
      <w:pPr>
        <w:pStyle w:val="Heading4"/>
        <w:rPr>
          <w:rFonts w:cs="Calibri"/>
        </w:rPr>
      </w:pPr>
      <w:r w:rsidRPr="004A647A">
        <w:rPr>
          <w:rFonts w:cs="Calibri"/>
        </w:rPr>
        <w:t xml:space="preserve">Opacity! It means unions can become lobbying arms instead of unique “democratic” entities. </w:t>
      </w:r>
    </w:p>
    <w:p w14:paraId="2A01D06D" w14:textId="3BF46958" w:rsidR="001D53F9" w:rsidRPr="004A647A" w:rsidRDefault="001D53F9" w:rsidP="001D53F9">
      <w:r w:rsidRPr="004A647A">
        <w:t xml:space="preserve">Steven K. </w:t>
      </w:r>
      <w:r w:rsidRPr="004A647A">
        <w:rPr>
          <w:rStyle w:val="Style13ptBold"/>
        </w:rPr>
        <w:t>Ashby 22</w:t>
      </w:r>
      <w:r w:rsidRPr="004A647A">
        <w:t>. Labor Education Program, School of Labor and Employment Relations, University of Illinois at Urbana Champaign. “Union Democracy in Today’s Labor Movement”. Labor Studies Journal 2022, Vol. 47(2) 109–136</w:t>
      </w:r>
    </w:p>
    <w:p w14:paraId="22A5B7DF" w14:textId="77777777" w:rsidR="001D53F9" w:rsidRPr="004A647A" w:rsidRDefault="001D53F9" w:rsidP="001D53F9">
      <w:pPr>
        <w:rPr>
          <w:sz w:val="16"/>
        </w:rPr>
      </w:pPr>
      <w:r w:rsidRPr="004A647A">
        <w:rPr>
          <w:rStyle w:val="StyleUnderline"/>
          <w:highlight w:val="cyan"/>
        </w:rPr>
        <w:t>Transparency</w:t>
      </w:r>
      <w:r w:rsidRPr="004A647A">
        <w:rPr>
          <w:rStyle w:val="StyleUnderline"/>
        </w:rPr>
        <w:t xml:space="preserve"> in collective bargaining means discussions between management and the union in bargaining are shared with the members.</w:t>
      </w:r>
      <w:r w:rsidRPr="004A647A">
        <w:rPr>
          <w:sz w:val="16"/>
        </w:rPr>
        <w:t xml:space="preserve"> Unfortunately, </w:t>
      </w:r>
      <w:r w:rsidRPr="004A647A">
        <w:rPr>
          <w:rStyle w:val="StyleUnderline"/>
          <w:highlight w:val="cyan"/>
        </w:rPr>
        <w:t>the norm</w:t>
      </w:r>
      <w:r w:rsidRPr="004A647A">
        <w:rPr>
          <w:rStyle w:val="StyleUnderline"/>
        </w:rPr>
        <w:t xml:space="preserve"> during labor-management</w:t>
      </w:r>
      <w:r w:rsidRPr="004A647A">
        <w:rPr>
          <w:sz w:val="16"/>
        </w:rPr>
        <w:t xml:space="preserve"> </w:t>
      </w:r>
      <w:r w:rsidRPr="004A647A">
        <w:rPr>
          <w:rStyle w:val="StyleUnderline"/>
        </w:rPr>
        <w:t xml:space="preserve">negotiations, as one unionist described her local union, </w:t>
      </w:r>
      <w:r w:rsidRPr="004A647A">
        <w:rPr>
          <w:rStyle w:val="StyleUnderline"/>
          <w:highlight w:val="cyan"/>
        </w:rPr>
        <w:t>is that “</w:t>
      </w:r>
      <w:r w:rsidRPr="004A647A">
        <w:rPr>
          <w:rStyle w:val="Emphasis"/>
          <w:highlight w:val="cyan"/>
        </w:rPr>
        <w:t>bargaining</w:t>
      </w:r>
      <w:r w:rsidRPr="004A647A">
        <w:rPr>
          <w:sz w:val="16"/>
        </w:rPr>
        <w:t xml:space="preserve"> </w:t>
      </w:r>
      <w:r w:rsidRPr="004A647A">
        <w:rPr>
          <w:rStyle w:val="StyleUnderline"/>
          <w:highlight w:val="cyan"/>
        </w:rPr>
        <w:t>is done</w:t>
      </w:r>
      <w:r w:rsidRPr="004A647A">
        <w:rPr>
          <w:rStyle w:val="StyleUnderline"/>
        </w:rPr>
        <w:t xml:space="preserve"> completely </w:t>
      </w:r>
      <w:r w:rsidRPr="004A647A">
        <w:rPr>
          <w:rStyle w:val="Emphasis"/>
          <w:highlight w:val="cyan"/>
        </w:rPr>
        <w:t>behind closed doors</w:t>
      </w:r>
      <w:r w:rsidRPr="004A647A">
        <w:rPr>
          <w:sz w:val="16"/>
        </w:rPr>
        <w:t xml:space="preserve">. The </w:t>
      </w:r>
      <w:r w:rsidRPr="004A647A">
        <w:rPr>
          <w:rStyle w:val="StyleUnderline"/>
          <w:highlight w:val="cyan"/>
        </w:rPr>
        <w:t xml:space="preserve">members are </w:t>
      </w:r>
      <w:r w:rsidRPr="004A647A">
        <w:rPr>
          <w:rStyle w:val="Emphasis"/>
          <w:highlight w:val="cyan"/>
        </w:rPr>
        <w:t>never told anything</w:t>
      </w:r>
      <w:r w:rsidRPr="004A647A">
        <w:rPr>
          <w:rStyle w:val="StyleUnderline"/>
        </w:rPr>
        <w:t xml:space="preserve"> during negotiations</w:t>
      </w:r>
      <w:r w:rsidRPr="004A647A">
        <w:rPr>
          <w:sz w:val="16"/>
        </w:rPr>
        <w:t>.” 56 A democratic union leadership has nothing to hide, and wants a fully informed membership.</w:t>
      </w:r>
    </w:p>
    <w:p w14:paraId="4A8BAA6C" w14:textId="77777777" w:rsidR="001D53F9" w:rsidRPr="004A647A" w:rsidRDefault="001D53F9" w:rsidP="001D53F9">
      <w:pPr>
        <w:rPr>
          <w:sz w:val="16"/>
        </w:rPr>
      </w:pPr>
      <w:r w:rsidRPr="004A647A">
        <w:rPr>
          <w:sz w:val="16"/>
        </w:rPr>
        <w:t>Transparency means the leadership has no secrets from the members on a union’s political expenditures. “Open books and tight fists” is the UE phrasing—all major financial decisions are made by the membership, financial information is given to the members, the union works to ensure every expenditure of union dues is necessary, and rank-and-file trustees closely monitor union finances.57</w:t>
      </w:r>
    </w:p>
    <w:p w14:paraId="6B15C4DA" w14:textId="77777777" w:rsidR="001D53F9" w:rsidRPr="004A647A" w:rsidRDefault="001D53F9" w:rsidP="001D53F9">
      <w:pPr>
        <w:rPr>
          <w:sz w:val="16"/>
        </w:rPr>
      </w:pPr>
      <w:r w:rsidRPr="004A647A">
        <w:rPr>
          <w:sz w:val="16"/>
        </w:rPr>
        <w:t xml:space="preserve">The 2010 </w:t>
      </w:r>
      <w:r w:rsidRPr="004A647A">
        <w:rPr>
          <w:rStyle w:val="StyleUnderline"/>
          <w:highlight w:val="cyan"/>
        </w:rPr>
        <w:t>Citizens United</w:t>
      </w:r>
      <w:r w:rsidRPr="004A647A">
        <w:rPr>
          <w:sz w:val="16"/>
        </w:rPr>
        <w:t xml:space="preserve"> decision by the Supreme Court created transparency issues in unions. The decision </w:t>
      </w:r>
      <w:r w:rsidRPr="004A647A">
        <w:rPr>
          <w:rStyle w:val="StyleUnderline"/>
        </w:rPr>
        <w:t>has been widely denounced by progressives as allowing unlimited campaign contributions to candidates from billionaires and their front groups, and for ludicrously declaring that “corporations are people</w:t>
      </w:r>
      <w:r w:rsidRPr="004A647A">
        <w:rPr>
          <w:sz w:val="16"/>
        </w:rPr>
        <w:t>” with free speech rights to unlimited spending in campaigns. Just 12 people contributed a combined $3.4 billion, 1 of 13 of all dollars donated, to federal candidates and political groups between January 2009 and December 2020, according to the Center for Responsive Politics, which tracks money in federal elections.58 Spending on campaigns skyrocketed starting in 2018. Pro-business groups gave $5.9 billion between 2018 and 2020, while labor gave $244 million, according to Opensecrets.com.59</w:t>
      </w:r>
    </w:p>
    <w:p w14:paraId="1CF774F2" w14:textId="2A7A364D" w:rsidR="001D53F9" w:rsidRDefault="001D53F9" w:rsidP="00C94142">
      <w:pPr>
        <w:rPr>
          <w:rStyle w:val="StyleUnderline"/>
        </w:rPr>
      </w:pPr>
      <w:r w:rsidRPr="004A647A">
        <w:rPr>
          <w:sz w:val="16"/>
        </w:rPr>
        <w:t xml:space="preserve">However, </w:t>
      </w:r>
      <w:r w:rsidRPr="004A647A">
        <w:rPr>
          <w:rStyle w:val="StyleUnderline"/>
        </w:rPr>
        <w:t xml:space="preserve">a little discussed aspect of </w:t>
      </w:r>
      <w:r w:rsidRPr="004A647A">
        <w:rPr>
          <w:rStyle w:val="StyleUnderline"/>
          <w:highlight w:val="cyan"/>
        </w:rPr>
        <w:t xml:space="preserve">the court’s decision opened up possibilities for unions to be </w:t>
      </w:r>
      <w:r w:rsidRPr="004A647A">
        <w:rPr>
          <w:rStyle w:val="Emphasis"/>
          <w:highlight w:val="cyan"/>
        </w:rPr>
        <w:t>far less transparent</w:t>
      </w:r>
      <w:r w:rsidRPr="004A647A">
        <w:rPr>
          <w:sz w:val="16"/>
        </w:rPr>
        <w:t xml:space="preserve"> </w:t>
      </w:r>
      <w:r w:rsidRPr="004A647A">
        <w:rPr>
          <w:rStyle w:val="StyleUnderline"/>
        </w:rPr>
        <w:t>to their members about the use of union dues</w:t>
      </w:r>
      <w:r w:rsidRPr="004A647A">
        <w:rPr>
          <w:sz w:val="16"/>
        </w:rPr>
        <w:t xml:space="preserve">. A 2002 law prohibited unions from using dues money for public campaigning. Rather, dues could only be used to educate their own members about the union’s electoral preferences. Publicly campaigning required using funds from a union’s political action committee. </w:t>
      </w:r>
      <w:r w:rsidRPr="004A647A">
        <w:rPr>
          <w:rStyle w:val="StyleUnderline"/>
        </w:rPr>
        <w:t xml:space="preserve">Every </w:t>
      </w:r>
      <w:r w:rsidRPr="004A647A">
        <w:rPr>
          <w:rStyle w:val="StyleUnderline"/>
          <w:highlight w:val="cyan"/>
        </w:rPr>
        <w:t>union asks its members to</w:t>
      </w:r>
      <w:r w:rsidRPr="004A647A">
        <w:rPr>
          <w:rStyle w:val="StyleUnderline"/>
        </w:rPr>
        <w:t xml:space="preserve"> voluntarily </w:t>
      </w:r>
      <w:r w:rsidRPr="004A647A">
        <w:rPr>
          <w:rStyle w:val="StyleUnderline"/>
          <w:highlight w:val="cyan"/>
        </w:rPr>
        <w:t>contribute to their</w:t>
      </w:r>
      <w:r w:rsidRPr="004A647A">
        <w:rPr>
          <w:rStyle w:val="StyleUnderline"/>
        </w:rPr>
        <w:t xml:space="preserve"> union’s </w:t>
      </w:r>
      <w:r w:rsidRPr="004A647A">
        <w:rPr>
          <w:rStyle w:val="StyleUnderline"/>
          <w:highlight w:val="cyan"/>
        </w:rPr>
        <w:t>PAC</w:t>
      </w:r>
      <w:r w:rsidRPr="004A647A">
        <w:rPr>
          <w:rStyle w:val="StyleUnderline"/>
        </w:rPr>
        <w:t xml:space="preserve"> fund. </w:t>
      </w:r>
      <w:r w:rsidRPr="004A647A">
        <w:rPr>
          <w:sz w:val="16"/>
        </w:rPr>
        <w:t>The court’s decision reversed that.</w:t>
      </w:r>
      <w:r w:rsidRPr="004A647A">
        <w:rPr>
          <w:rStyle w:val="StyleUnderline"/>
        </w:rPr>
        <w:t xml:space="preserve"> </w:t>
      </w:r>
      <w:r w:rsidRPr="004A647A">
        <w:rPr>
          <w:rStyle w:val="StyleUnderline"/>
          <w:highlight w:val="cyan"/>
        </w:rPr>
        <w:t>Unions</w:t>
      </w:r>
      <w:r w:rsidRPr="004A647A">
        <w:rPr>
          <w:rStyle w:val="StyleUnderline"/>
        </w:rPr>
        <w:t xml:space="preserve"> were </w:t>
      </w:r>
      <w:r w:rsidRPr="004A647A">
        <w:rPr>
          <w:rStyle w:val="StyleUnderline"/>
          <w:highlight w:val="cyan"/>
        </w:rPr>
        <w:t>freed</w:t>
      </w:r>
      <w:r w:rsidRPr="004A647A">
        <w:rPr>
          <w:rStyle w:val="StyleUnderline"/>
        </w:rPr>
        <w:t xml:space="preserve"> </w:t>
      </w:r>
      <w:r w:rsidRPr="004A647A">
        <w:rPr>
          <w:rStyle w:val="StyleUnderline"/>
          <w:highlight w:val="cyan"/>
        </w:rPr>
        <w:t>to</w:t>
      </w:r>
      <w:r w:rsidRPr="004A647A">
        <w:rPr>
          <w:rStyle w:val="StyleUnderline"/>
        </w:rPr>
        <w:t xml:space="preserve"> </w:t>
      </w:r>
      <w:r w:rsidRPr="004A647A">
        <w:rPr>
          <w:rStyle w:val="StyleUnderline"/>
          <w:highlight w:val="cyan"/>
        </w:rPr>
        <w:t>use</w:t>
      </w:r>
      <w:r w:rsidRPr="004A647A">
        <w:rPr>
          <w:rStyle w:val="StyleUnderline"/>
        </w:rPr>
        <w:t xml:space="preserve"> dues </w:t>
      </w:r>
      <w:r w:rsidRPr="004A647A">
        <w:rPr>
          <w:rStyle w:val="StyleUnderline"/>
          <w:highlight w:val="cyan"/>
        </w:rPr>
        <w:t>money to</w:t>
      </w:r>
      <w:r w:rsidRPr="004A647A">
        <w:rPr>
          <w:rStyle w:val="StyleUnderline"/>
        </w:rPr>
        <w:t xml:space="preserve"> publicly </w:t>
      </w:r>
      <w:r w:rsidRPr="004A647A">
        <w:rPr>
          <w:rStyle w:val="StyleUnderline"/>
          <w:highlight w:val="cyan"/>
        </w:rPr>
        <w:t>campaign</w:t>
      </w:r>
      <w:r w:rsidRPr="004A647A">
        <w:rPr>
          <w:rStyle w:val="StyleUnderline"/>
        </w:rPr>
        <w:t xml:space="preserve"> for candidates.</w:t>
      </w:r>
    </w:p>
    <w:p w14:paraId="3B2540DA" w14:textId="77777777" w:rsidR="00576E7D" w:rsidRDefault="00576E7D" w:rsidP="00576E7D">
      <w:pPr>
        <w:pStyle w:val="Heading4"/>
      </w:pPr>
      <w:r>
        <w:t xml:space="preserve">It </w:t>
      </w:r>
      <w:r w:rsidRPr="00C9551E">
        <w:rPr>
          <w:u w:val="single"/>
        </w:rPr>
        <w:t>empirically</w:t>
      </w:r>
      <w:r>
        <w:t xml:space="preserve"> bars worker input.</w:t>
      </w:r>
    </w:p>
    <w:p w14:paraId="1F35C9D5" w14:textId="77777777" w:rsidR="00576E7D" w:rsidRPr="003D7BDE" w:rsidRDefault="00576E7D" w:rsidP="00576E7D">
      <w:r w:rsidRPr="00500536">
        <w:t xml:space="preserve">César F. Rosado </w:t>
      </w:r>
      <w:r w:rsidRPr="004A624D">
        <w:rPr>
          <w:rStyle w:val="Style13ptBold"/>
        </w:rPr>
        <w:t>Marzán 23</w:t>
      </w:r>
      <w:r w:rsidRPr="00500536">
        <w:t xml:space="preserve">. </w:t>
      </w:r>
      <w:r>
        <w:t xml:space="preserve">Professor of Law, Coauthor of </w:t>
      </w:r>
      <w:r w:rsidRPr="00F50AB4">
        <w:rPr>
          <w:i/>
          <w:iCs/>
        </w:rPr>
        <w:t>Labor Law in the Contemporary Workplace: Cases and Materials</w:t>
      </w:r>
      <w:r>
        <w:t xml:space="preserve">. </w:t>
      </w:r>
      <w:r w:rsidRPr="00500536">
        <w:t>"</w:t>
      </w:r>
      <w:r>
        <w:t>Quasi Tripartism: Limits of Co-Regulation and Sectoral Bargaining in the United States.”</w:t>
      </w:r>
      <w:r w:rsidRPr="00500536">
        <w:t xml:space="preserve"> </w:t>
      </w:r>
      <w:r w:rsidRPr="00500536">
        <w:rPr>
          <w:i/>
          <w:iCs/>
        </w:rPr>
        <w:t>The University of Chicago Law Review</w:t>
      </w:r>
      <w:r>
        <w:t>. Vol. 90. No. 2</w:t>
      </w:r>
      <w:r w:rsidRPr="00500536">
        <w:t xml:space="preserve">. </w:t>
      </w:r>
      <w:r>
        <w:t>3/9/2023</w:t>
      </w:r>
      <w:r w:rsidRPr="00500536">
        <w:t xml:space="preserve">. </w:t>
      </w:r>
      <w:hyperlink r:id="rId12" w:history="1">
        <w:r w:rsidRPr="00F65F5F">
          <w:rPr>
            <w:rStyle w:val="Hyperlink"/>
          </w:rPr>
          <w:t>https://lawreview.uchicago.edu/sites/default/files/2023-02/12_SYMP_ROSADO.pdf</w:t>
        </w:r>
      </w:hyperlink>
    </w:p>
    <w:p w14:paraId="6D8CB3A9" w14:textId="77777777" w:rsidR="00576E7D" w:rsidRPr="006427DA" w:rsidRDefault="00576E7D" w:rsidP="00576E7D">
      <w:pPr>
        <w:rPr>
          <w:sz w:val="16"/>
        </w:rPr>
      </w:pPr>
      <w:r w:rsidRPr="006427DA">
        <w:rPr>
          <w:sz w:val="16"/>
        </w:rPr>
        <w:t xml:space="preserve">The presence of some sort of employer participation </w:t>
      </w:r>
      <w:r w:rsidRPr="00622912">
        <w:rPr>
          <w:rStyle w:val="StyleUnderline"/>
          <w:highlight w:val="cyan"/>
        </w:rPr>
        <w:t>in</w:t>
      </w:r>
      <w:r w:rsidRPr="006427DA">
        <w:rPr>
          <w:sz w:val="16"/>
        </w:rPr>
        <w:t xml:space="preserve"> the </w:t>
      </w:r>
      <w:r w:rsidRPr="00D6110D">
        <w:rPr>
          <w:rStyle w:val="Emphasis"/>
        </w:rPr>
        <w:t xml:space="preserve">sectoral </w:t>
      </w:r>
      <w:r w:rsidRPr="00622912">
        <w:rPr>
          <w:rStyle w:val="Emphasis"/>
          <w:highlight w:val="cyan"/>
        </w:rPr>
        <w:t>bargaining</w:t>
      </w:r>
      <w:r w:rsidRPr="006427DA">
        <w:rPr>
          <w:sz w:val="16"/>
        </w:rPr>
        <w:t xml:space="preserve"> cases of New York and Seattle, and their absence in the co-regulatory cases of Chicago and Los Angeles County, is likely because the former cases require some form of negotiation between parties, while the latter, being enforcement bodies, do not.224</w:t>
      </w:r>
    </w:p>
    <w:p w14:paraId="49D55EF1" w14:textId="77777777" w:rsidR="00576E7D" w:rsidRPr="006427DA" w:rsidRDefault="00576E7D" w:rsidP="00576E7D">
      <w:pPr>
        <w:rPr>
          <w:sz w:val="16"/>
        </w:rPr>
      </w:pPr>
      <w:r w:rsidRPr="006427DA">
        <w:rPr>
          <w:sz w:val="16"/>
        </w:rPr>
        <w:t>Employers might oftentimes be a presence in coenforcement decisions without being an actual party, in the sense that their interests might be considered by government and labor regulators given employers’ capacity to destroy jobs or exit the economy altogether if enforcement becomes too onerous.225 Moreover, employers retain the authority to regulate the workplace unilaterally in areas where state regulation is absent. In this manner, tripartism under a co-enforcement model could be nominal, or quasi tripartite, rather than actual or real.</w:t>
      </w:r>
    </w:p>
    <w:p w14:paraId="19A829D5" w14:textId="77777777" w:rsidR="00576E7D" w:rsidRPr="006427DA" w:rsidRDefault="00576E7D" w:rsidP="00576E7D">
      <w:pPr>
        <w:rPr>
          <w:sz w:val="16"/>
        </w:rPr>
      </w:pPr>
      <w:r w:rsidRPr="006427DA">
        <w:rPr>
          <w:sz w:val="16"/>
        </w:rPr>
        <w:t>There are also limitations in the government-labor collaborations not captured in Table 1. The Chicago OLS mostly collaborates with Arise Chicago, which is just one worker advocacy group in the Windy City and which has a mere three hundred members226 in a city of 2.7 million people. The Chicago OLS still has some ground to cover to handle caseloads as large as those in Seattle and San Francisco, which are smaller cities. Hence, the reach of the Chicago OLS is narrow. It seems that they need more resources to do their work. Additionally, as of this writing, there is no available evidence of how many PHCs exist or how effectively they’re handling health and safety in Los Angeles workplaces. More research is needed to know how effective these bodies are, or if they even exist.</w:t>
      </w:r>
    </w:p>
    <w:p w14:paraId="63598188" w14:textId="77777777" w:rsidR="00576E7D" w:rsidRPr="006427DA" w:rsidRDefault="00576E7D" w:rsidP="00576E7D">
      <w:pPr>
        <w:rPr>
          <w:sz w:val="16"/>
        </w:rPr>
      </w:pPr>
      <w:r w:rsidRPr="006427DA">
        <w:rPr>
          <w:sz w:val="16"/>
        </w:rPr>
        <w:t xml:space="preserve">While the </w:t>
      </w:r>
      <w:r w:rsidRPr="00C9551E">
        <w:rPr>
          <w:rStyle w:val="Emphasis"/>
        </w:rPr>
        <w:t>New York Board</w:t>
      </w:r>
      <w:r w:rsidRPr="00C9551E">
        <w:rPr>
          <w:rStyle w:val="StyleUnderline"/>
        </w:rPr>
        <w:t xml:space="preserve"> was </w:t>
      </w:r>
      <w:r w:rsidRPr="00C9551E">
        <w:rPr>
          <w:rStyle w:val="Emphasis"/>
        </w:rPr>
        <w:t>tripartite</w:t>
      </w:r>
      <w:r w:rsidRPr="00C9551E">
        <w:rPr>
          <w:rStyle w:val="StyleUnderline"/>
        </w:rPr>
        <w:t xml:space="preserve"> and had </w:t>
      </w:r>
      <w:r w:rsidRPr="00C9551E">
        <w:rPr>
          <w:rStyle w:val="Emphasis"/>
        </w:rPr>
        <w:t>employer participation</w:t>
      </w:r>
      <w:r w:rsidRPr="006427DA">
        <w:rPr>
          <w:sz w:val="16"/>
        </w:rPr>
        <w:t xml:space="preserve">, there was no requirement that it have members who represent the industry that they were attempting to set minimum wages for. The fact that no fast-food employer representative—or fast-food worker representative for that matter— was a member of the 2016 fast-food </w:t>
      </w:r>
      <w:r w:rsidRPr="00D6110D">
        <w:rPr>
          <w:rStyle w:val="Emphasis"/>
        </w:rPr>
        <w:t xml:space="preserve">wage </w:t>
      </w:r>
      <w:r w:rsidRPr="00622912">
        <w:rPr>
          <w:rStyle w:val="Emphasis"/>
          <w:highlight w:val="cyan"/>
        </w:rPr>
        <w:t>board</w:t>
      </w:r>
      <w:r w:rsidRPr="00622912">
        <w:rPr>
          <w:rStyle w:val="StyleUnderline"/>
          <w:highlight w:val="cyan"/>
        </w:rPr>
        <w:t xml:space="preserve"> is</w:t>
      </w:r>
      <w:r w:rsidRPr="00D6110D">
        <w:rPr>
          <w:rStyle w:val="StyleUnderline"/>
        </w:rPr>
        <w:t xml:space="preserve"> telling</w:t>
      </w:r>
      <w:r w:rsidRPr="006427DA">
        <w:rPr>
          <w:rStyle w:val="StyleUnderline"/>
        </w:rPr>
        <w:t xml:space="preserve"> of</w:t>
      </w:r>
      <w:r w:rsidRPr="006427DA">
        <w:rPr>
          <w:sz w:val="16"/>
        </w:rPr>
        <w:t xml:space="preserve"> the </w:t>
      </w:r>
      <w:r w:rsidRPr="00622912">
        <w:rPr>
          <w:rStyle w:val="Emphasis"/>
          <w:highlight w:val="cyan"/>
        </w:rPr>
        <w:t>lack of representativeness</w:t>
      </w:r>
      <w:r w:rsidRPr="006427DA">
        <w:rPr>
          <w:sz w:val="16"/>
        </w:rPr>
        <w:t xml:space="preserve"> of this body. In this sense, it was also a quasi-tripartite institution. The </w:t>
      </w:r>
      <w:r w:rsidRPr="00622912">
        <w:rPr>
          <w:rStyle w:val="Emphasis"/>
          <w:highlight w:val="cyan"/>
        </w:rPr>
        <w:t>parties</w:t>
      </w:r>
      <w:r w:rsidRPr="006427DA">
        <w:rPr>
          <w:rStyle w:val="StyleUnderline"/>
        </w:rPr>
        <w:t xml:space="preserve"> who were really </w:t>
      </w:r>
      <w:r w:rsidRPr="00622912">
        <w:rPr>
          <w:rStyle w:val="StyleUnderline"/>
          <w:highlight w:val="cyan"/>
        </w:rPr>
        <w:t>affected</w:t>
      </w:r>
      <w:r w:rsidRPr="006427DA">
        <w:rPr>
          <w:rStyle w:val="StyleUnderline"/>
        </w:rPr>
        <w:t xml:space="preserve"> by the </w:t>
      </w:r>
      <w:r w:rsidRPr="00D6110D">
        <w:rPr>
          <w:rStyle w:val="Emphasis"/>
        </w:rPr>
        <w:t>wages</w:t>
      </w:r>
      <w:r w:rsidRPr="006427DA">
        <w:rPr>
          <w:sz w:val="16"/>
        </w:rPr>
        <w:t xml:space="preserve"> it set </w:t>
      </w:r>
      <w:r w:rsidRPr="00622912">
        <w:rPr>
          <w:rStyle w:val="StyleUnderline"/>
          <w:highlight w:val="cyan"/>
        </w:rPr>
        <w:t xml:space="preserve">had </w:t>
      </w:r>
      <w:r w:rsidRPr="00622912">
        <w:rPr>
          <w:rStyle w:val="Emphasis"/>
          <w:highlight w:val="cyan"/>
        </w:rPr>
        <w:t>no</w:t>
      </w:r>
      <w:r w:rsidRPr="00D6110D">
        <w:rPr>
          <w:rStyle w:val="Emphasis"/>
        </w:rPr>
        <w:t xml:space="preserve"> bargaining </w:t>
      </w:r>
      <w:r w:rsidRPr="00622912">
        <w:rPr>
          <w:rStyle w:val="Emphasis"/>
          <w:highlight w:val="cyan"/>
        </w:rPr>
        <w:t>authority</w:t>
      </w:r>
      <w:r w:rsidRPr="006427DA">
        <w:rPr>
          <w:sz w:val="16"/>
        </w:rPr>
        <w:t xml:space="preserve"> and could not recommend terms.</w:t>
      </w:r>
    </w:p>
    <w:p w14:paraId="7BCB1E3C" w14:textId="77777777" w:rsidR="00576E7D" w:rsidRPr="006427DA" w:rsidRDefault="00576E7D" w:rsidP="00576E7D">
      <w:pPr>
        <w:rPr>
          <w:sz w:val="16"/>
        </w:rPr>
      </w:pPr>
      <w:r w:rsidRPr="006427DA">
        <w:rPr>
          <w:sz w:val="16"/>
        </w:rPr>
        <w:t xml:space="preserve">Different from the New York Board, the Seattle Board has representatives of actual workers and employers in the domestic work sector. However, these </w:t>
      </w:r>
      <w:r w:rsidRPr="00622912">
        <w:rPr>
          <w:rStyle w:val="Emphasis"/>
          <w:highlight w:val="cyan"/>
        </w:rPr>
        <w:t>representatives</w:t>
      </w:r>
      <w:r w:rsidRPr="006427DA">
        <w:rPr>
          <w:rStyle w:val="StyleUnderline"/>
        </w:rPr>
        <w:t xml:space="preserve"> are </w:t>
      </w:r>
      <w:r w:rsidRPr="00622912">
        <w:rPr>
          <w:rStyle w:val="Emphasis"/>
          <w:highlight w:val="cyan"/>
        </w:rPr>
        <w:t>appointed</w:t>
      </w:r>
      <w:r w:rsidRPr="00622912">
        <w:rPr>
          <w:rStyle w:val="StyleUnderline"/>
          <w:highlight w:val="cyan"/>
        </w:rPr>
        <w:t xml:space="preserve">, </w:t>
      </w:r>
      <w:r w:rsidRPr="00622912">
        <w:rPr>
          <w:rStyle w:val="Emphasis"/>
          <w:highlight w:val="cyan"/>
        </w:rPr>
        <w:t>not elected</w:t>
      </w:r>
      <w:r w:rsidRPr="006427DA">
        <w:rPr>
          <w:rStyle w:val="StyleUnderline"/>
        </w:rPr>
        <w:t xml:space="preserve">, so it is </w:t>
      </w:r>
      <w:r w:rsidRPr="00622912">
        <w:rPr>
          <w:rStyle w:val="StyleUnderline"/>
          <w:highlight w:val="cyan"/>
        </w:rPr>
        <w:t xml:space="preserve">difficult to </w:t>
      </w:r>
      <w:r w:rsidRPr="00622912">
        <w:rPr>
          <w:rStyle w:val="Emphasis"/>
          <w:highlight w:val="cyan"/>
        </w:rPr>
        <w:t>assert</w:t>
      </w:r>
      <w:r w:rsidRPr="006427DA">
        <w:rPr>
          <w:sz w:val="16"/>
        </w:rPr>
        <w:t xml:space="preserve"> that Seattle domestic </w:t>
      </w:r>
      <w:r w:rsidRPr="00622912">
        <w:rPr>
          <w:rStyle w:val="StyleUnderline"/>
          <w:highlight w:val="cyan"/>
        </w:rPr>
        <w:t>workers</w:t>
      </w:r>
      <w:r w:rsidRPr="006427DA">
        <w:rPr>
          <w:sz w:val="16"/>
        </w:rPr>
        <w:t xml:space="preserve"> and employers </w:t>
      </w:r>
      <w:r w:rsidRPr="00622912">
        <w:rPr>
          <w:rStyle w:val="StyleUnderline"/>
          <w:highlight w:val="cyan"/>
        </w:rPr>
        <w:t>are</w:t>
      </w:r>
      <w:r w:rsidRPr="00D6110D">
        <w:rPr>
          <w:rStyle w:val="StyleUnderline"/>
        </w:rPr>
        <w:t xml:space="preserve"> </w:t>
      </w:r>
      <w:r w:rsidRPr="00D6110D">
        <w:rPr>
          <w:rStyle w:val="Emphasis"/>
        </w:rPr>
        <w:t xml:space="preserve">generally </w:t>
      </w:r>
      <w:r w:rsidRPr="00622912">
        <w:rPr>
          <w:rStyle w:val="Emphasis"/>
          <w:highlight w:val="cyan"/>
        </w:rPr>
        <w:t>represented</w:t>
      </w:r>
      <w:r w:rsidRPr="006427DA">
        <w:rPr>
          <w:sz w:val="16"/>
        </w:rPr>
        <w:t xml:space="preserve"> in the Seattle Board. In other words, while the New York Board was not a representative body, the Seattle Board is likely only limitedly so.227</w:t>
      </w:r>
    </w:p>
    <w:p w14:paraId="6B190D6F" w14:textId="77777777" w:rsidR="00576E7D" w:rsidRDefault="00576E7D" w:rsidP="00C94142">
      <w:pPr>
        <w:rPr>
          <w:sz w:val="16"/>
        </w:rPr>
      </w:pPr>
    </w:p>
    <w:p w14:paraId="1BA354F2" w14:textId="0BDC16EB" w:rsidR="001D53F9" w:rsidRDefault="001D53F9" w:rsidP="001D53F9">
      <w:pPr>
        <w:pStyle w:val="Heading3"/>
      </w:pPr>
      <w:r>
        <w:t>AT: Democracy---2NC</w:t>
      </w:r>
    </w:p>
    <w:p w14:paraId="4B804389" w14:textId="422087B3" w:rsidR="00F24897" w:rsidRPr="00F24897" w:rsidRDefault="00F24897" w:rsidP="00F24897">
      <w:pPr>
        <w:pStyle w:val="Heading4"/>
      </w:pPr>
      <w:r>
        <w:t xml:space="preserve">Im pretty sure the 2AC dropped defense. </w:t>
      </w:r>
    </w:p>
    <w:p w14:paraId="6D3C16F4" w14:textId="0E4C7DDD" w:rsidR="00A75C56" w:rsidRDefault="00A75C56" w:rsidP="00A75C56">
      <w:pPr>
        <w:pStyle w:val="Heading4"/>
      </w:pPr>
      <w:r>
        <w:t xml:space="preserve">No </w:t>
      </w:r>
      <w:r w:rsidRPr="001D53F9">
        <w:rPr>
          <w:u w:val="single"/>
        </w:rPr>
        <w:t>democracy</w:t>
      </w:r>
      <w:r>
        <w:t xml:space="preserve"> impact: they’re </w:t>
      </w:r>
      <w:r w:rsidR="001D53F9">
        <w:t>equally</w:t>
      </w:r>
      <w:r>
        <w:t xml:space="preserve"> likely to cause wars, and </w:t>
      </w:r>
      <w:r w:rsidRPr="001D53F9">
        <w:rPr>
          <w:u w:val="single"/>
        </w:rPr>
        <w:t>short-termism</w:t>
      </w:r>
      <w:r>
        <w:t xml:space="preserve"> and </w:t>
      </w:r>
      <w:r w:rsidRPr="001D53F9">
        <w:rPr>
          <w:u w:val="single"/>
        </w:rPr>
        <w:t>lobbying</w:t>
      </w:r>
      <w:r>
        <w:t xml:space="preserve"> deter effective public goods provision.</w:t>
      </w:r>
      <w:r w:rsidR="001D53F9">
        <w:t xml:space="preserve"> Aff evidence is </w:t>
      </w:r>
      <w:r w:rsidR="001D53F9" w:rsidRPr="001D53F9">
        <w:rPr>
          <w:u w:val="single"/>
        </w:rPr>
        <w:t>biased</w:t>
      </w:r>
      <w:r w:rsidR="001D53F9">
        <w:t xml:space="preserve"> by western focus. That’s Galston.</w:t>
      </w:r>
    </w:p>
    <w:p w14:paraId="3B77302B" w14:textId="5E523F96" w:rsidR="001D53F9" w:rsidRDefault="001D53F9" w:rsidP="001D53F9">
      <w:pPr>
        <w:pStyle w:val="Heading4"/>
      </w:pPr>
      <w:r>
        <w:t xml:space="preserve">Thumpers: gerrymandering races, j6, etc. </w:t>
      </w:r>
    </w:p>
    <w:p w14:paraId="598318E9" w14:textId="22E5A855" w:rsidR="00576E7D" w:rsidRPr="00576E7D" w:rsidRDefault="00576E7D" w:rsidP="00576E7D">
      <w:pPr>
        <w:pStyle w:val="Heading4"/>
      </w:pPr>
      <w:r>
        <w:t xml:space="preserve">Beauchamp says the impact is thumpoed. </w:t>
      </w:r>
    </w:p>
    <w:p w14:paraId="5CCB6261" w14:textId="77777777" w:rsidR="00576E7D" w:rsidRPr="00A52F3B" w:rsidRDefault="00576E7D" w:rsidP="00576E7D">
      <w:r w:rsidRPr="00A52F3B">
        <w:t xml:space="preserve">Zack </w:t>
      </w:r>
      <w:r w:rsidRPr="005A39BA">
        <w:rPr>
          <w:rStyle w:val="Style13ptBold"/>
        </w:rPr>
        <w:t>Beauchamp 24</w:t>
      </w:r>
      <w:r w:rsidRPr="00A52F3B">
        <w:t xml:space="preserve">, Senior Correspondent at Vox, Pulitzer Center on Crisis Reporting funding award recipient, author of On The Right newsletter, author of The Reactionary Spirit, "It's not alarmist: </w:t>
      </w:r>
      <w:r w:rsidRPr="00576E7D">
        <w:rPr>
          <w:rStyle w:val="Emphasis"/>
          <w:highlight w:val="yellow"/>
        </w:rPr>
        <w:t>A second Trump term really is an extinction-level threat to democracy</w:t>
      </w:r>
      <w:r w:rsidRPr="00A52F3B">
        <w:t>," Vox, 11/02/2024, https://www.vox.com/policy/381636/trump-2024-democracy-threat-orban-second-term</w:t>
      </w:r>
    </w:p>
    <w:p w14:paraId="794EBD91" w14:textId="77777777" w:rsidR="00576E7D" w:rsidRPr="00576E7D" w:rsidRDefault="00576E7D" w:rsidP="00576E7D"/>
    <w:p w14:paraId="4212D2A3" w14:textId="1638B57C" w:rsidR="00C94142" w:rsidRDefault="00576E7D" w:rsidP="00576E7D">
      <w:pPr>
        <w:pStyle w:val="Heading2"/>
      </w:pPr>
      <w:r>
        <w:t>Warming</w:t>
      </w:r>
    </w:p>
    <w:p w14:paraId="66A8610C" w14:textId="77777777" w:rsidR="00576E7D" w:rsidRPr="00C94142" w:rsidRDefault="00576E7D" w:rsidP="00576E7D">
      <w:pPr>
        <w:pStyle w:val="Heading3"/>
      </w:pPr>
      <w:r w:rsidRPr="00C94142">
        <w:t>Impact---AT: Warming---2NC</w:t>
      </w:r>
    </w:p>
    <w:p w14:paraId="649FF661" w14:textId="77777777" w:rsidR="00576E7D" w:rsidRPr="00C94142" w:rsidRDefault="00576E7D" w:rsidP="00576E7D">
      <w:pPr>
        <w:pStyle w:val="Heading4"/>
      </w:pPr>
      <w:r w:rsidRPr="00C94142">
        <w:t xml:space="preserve">The plan </w:t>
      </w:r>
      <w:r w:rsidRPr="00C94142">
        <w:rPr>
          <w:u w:val="single"/>
        </w:rPr>
        <w:t>can’t solve warming</w:t>
      </w:r>
      <w:r w:rsidRPr="00C94142">
        <w:t>.</w:t>
      </w:r>
      <w:r>
        <w:t xml:space="preserve"> There’s a </w:t>
      </w:r>
      <w:r w:rsidRPr="00AA5D57">
        <w:rPr>
          <w:u w:val="single"/>
        </w:rPr>
        <w:t>self-defense imperative</w:t>
      </w:r>
      <w:r>
        <w:t xml:space="preserve"> that forces unions to prioritze economic concerns over reducing emissions. Worse, leadership is ignorant and swamped by other issues. That’s 1NC Prescod.  Prefer it: it </w:t>
      </w:r>
      <w:r w:rsidRPr="00A75C56">
        <w:rPr>
          <w:u w:val="single"/>
        </w:rPr>
        <w:t>preempts</w:t>
      </w:r>
      <w:r>
        <w:t xml:space="preserve"> aff authors and says they’re </w:t>
      </w:r>
      <w:r w:rsidRPr="00A75C56">
        <w:rPr>
          <w:u w:val="single"/>
        </w:rPr>
        <w:t>overconcerned</w:t>
      </w:r>
      <w:r>
        <w:t xml:space="preserve"> with activist pandering and ignorant of working class concerns.  It also double turns advantage one because solving inequality requires increasing economic consumption which makes warming. </w:t>
      </w:r>
    </w:p>
    <w:p w14:paraId="67BBCC17" w14:textId="77777777" w:rsidR="00576E7D" w:rsidRDefault="00576E7D" w:rsidP="00576E7D">
      <w:pPr>
        <w:pStyle w:val="Heading4"/>
      </w:pPr>
      <w:r w:rsidRPr="00C94142">
        <w:t xml:space="preserve">If we win ‘unions fail’ above, it demonstrates they </w:t>
      </w:r>
      <w:r w:rsidRPr="00C94142">
        <w:rPr>
          <w:u w:val="single"/>
        </w:rPr>
        <w:t>can’t effectuate</w:t>
      </w:r>
      <w:r w:rsidRPr="00C94142">
        <w:t xml:space="preserve"> political causes.</w:t>
      </w:r>
    </w:p>
    <w:p w14:paraId="056B64C8" w14:textId="3106A736" w:rsidR="00F24897" w:rsidRPr="00F24897" w:rsidRDefault="00F24897" w:rsidP="00F24897">
      <w:pPr>
        <w:pStyle w:val="Heading4"/>
      </w:pPr>
      <w:r>
        <w:t>‘Global enagement’ is eitehr thumped or impossible.</w:t>
      </w:r>
    </w:p>
    <w:p w14:paraId="2A917AEE" w14:textId="77777777" w:rsidR="00576E7D" w:rsidRPr="00C94142" w:rsidRDefault="00576E7D" w:rsidP="00576E7D">
      <w:pPr>
        <w:pStyle w:val="Heading4"/>
      </w:pPr>
      <w:r w:rsidRPr="00C94142">
        <w:t xml:space="preserve">1AC Block says </w:t>
      </w:r>
      <w:r w:rsidRPr="00C94142">
        <w:rPr>
          <w:u w:val="single"/>
        </w:rPr>
        <w:t>legal barriers</w:t>
      </w:r>
      <w:r w:rsidRPr="00C94142">
        <w:t xml:space="preserve"> block solvency.</w:t>
      </w:r>
    </w:p>
    <w:p w14:paraId="2A25B782" w14:textId="77777777" w:rsidR="00576E7D" w:rsidRDefault="00576E7D" w:rsidP="00576E7D">
      <w:r w:rsidRPr="00C94142">
        <w:t xml:space="preserve">Sharon </w:t>
      </w:r>
      <w:r w:rsidRPr="00C94142">
        <w:rPr>
          <w:b/>
          <w:bCs/>
          <w:sz w:val="26"/>
        </w:rPr>
        <w:t>Block 19</w:t>
      </w:r>
      <w:r w:rsidRPr="00C94142">
        <w:t xml:space="preserve"> – Professor of Practice and the Executive Director of the Center for Labor and a Just Economy @ Harvard Law School; 12/6; On Labor, “How Labor</w:t>
      </w:r>
      <w:r>
        <w:t xml:space="preserve"> Law Could Help – Not Hinder – Tackling Big Problems”; https://onlabor.org/how-labor-law-could-help-not-hinder-tackling-big-problems</w:t>
      </w:r>
    </w:p>
    <w:p w14:paraId="03FDAECD" w14:textId="77777777" w:rsidR="00576E7D" w:rsidRDefault="00576E7D" w:rsidP="00576E7D">
      <w:pPr>
        <w:rPr>
          <w:sz w:val="16"/>
        </w:rPr>
      </w:pPr>
      <w:r>
        <w:rPr>
          <w:sz w:val="16"/>
        </w:rPr>
        <w:t xml:space="preserve">Moreover, </w:t>
      </w:r>
      <w:r w:rsidRPr="00C94142">
        <w:rPr>
          <w:rStyle w:val="StyleUnderline"/>
          <w:highlight w:val="cyan"/>
        </w:rPr>
        <w:t xml:space="preserve">the law’s </w:t>
      </w:r>
      <w:r w:rsidRPr="00C94142">
        <w:rPr>
          <w:rStyle w:val="Emphasis"/>
          <w:highlight w:val="cyan"/>
        </w:rPr>
        <w:t>definition</w:t>
      </w:r>
      <w:r w:rsidRPr="00C94142">
        <w:rPr>
          <w:rStyle w:val="StyleUnderline"/>
          <w:highlight w:val="cyan"/>
        </w:rPr>
        <w:t xml:space="preserve"> of </w:t>
      </w:r>
      <w:r w:rsidRPr="00C94142">
        <w:rPr>
          <w:rStyle w:val="Emphasis"/>
          <w:highlight w:val="cyan"/>
        </w:rPr>
        <w:t>mandatory</w:t>
      </w:r>
      <w:r w:rsidRPr="00C94142">
        <w:rPr>
          <w:rStyle w:val="StyleUnderline"/>
          <w:highlight w:val="cyan"/>
        </w:rPr>
        <w:t xml:space="preserve"> subjects of bargaining raises questions about whether unions</w:t>
      </w:r>
      <w:r w:rsidRPr="00C94142">
        <w:rPr>
          <w:rStyle w:val="StyleUnderline"/>
        </w:rPr>
        <w:t xml:space="preserve"> in our enterprise-based bargaining system </w:t>
      </w:r>
      <w:r w:rsidRPr="00C94142">
        <w:rPr>
          <w:rStyle w:val="StyleUnderline"/>
          <w:highlight w:val="cyan"/>
        </w:rPr>
        <w:t xml:space="preserve">can even get the </w:t>
      </w:r>
      <w:r w:rsidRPr="00C94142">
        <w:rPr>
          <w:rStyle w:val="Emphasis"/>
          <w:highlight w:val="cyan"/>
        </w:rPr>
        <w:t>climate</w:t>
      </w:r>
      <w:r w:rsidRPr="00C94142">
        <w:rPr>
          <w:rStyle w:val="StyleUnderline"/>
          <w:highlight w:val="cyan"/>
        </w:rPr>
        <w:t xml:space="preserve"> issue to the </w:t>
      </w:r>
      <w:r w:rsidRPr="00C94142">
        <w:rPr>
          <w:rStyle w:val="Emphasis"/>
          <w:highlight w:val="cyan"/>
        </w:rPr>
        <w:t>bargaining table</w:t>
      </w:r>
      <w:r>
        <w:rPr>
          <w:sz w:val="16"/>
        </w:rPr>
        <w:t>.</w:t>
      </w:r>
    </w:p>
    <w:p w14:paraId="55FC2A9E" w14:textId="77777777" w:rsidR="0027508F" w:rsidRDefault="0027508F" w:rsidP="0027508F">
      <w:pPr>
        <w:pStyle w:val="Heading4"/>
      </w:pPr>
      <w:r>
        <w:t xml:space="preserve">Sectoral bargaining </w:t>
      </w:r>
      <w:r w:rsidRPr="00D20439">
        <w:rPr>
          <w:u w:val="single"/>
        </w:rPr>
        <w:t>halts</w:t>
      </w:r>
      <w:r>
        <w:t xml:space="preserve"> the transition---coal, chemical, and steel sectors fight </w:t>
      </w:r>
      <w:r w:rsidRPr="008648EA">
        <w:rPr>
          <w:u w:val="single"/>
        </w:rPr>
        <w:t>tooth and nail</w:t>
      </w:r>
      <w:r>
        <w:t>.</w:t>
      </w:r>
    </w:p>
    <w:p w14:paraId="45FBD095" w14:textId="77777777" w:rsidR="0027508F" w:rsidRPr="00641673" w:rsidRDefault="0027508F" w:rsidP="0027508F">
      <w:r>
        <w:t xml:space="preserve">Tobias </w:t>
      </w:r>
      <w:r w:rsidRPr="008648EA">
        <w:rPr>
          <w:rStyle w:val="Style13ptBold"/>
        </w:rPr>
        <w:t>Kalt 22</w:t>
      </w:r>
      <w:r>
        <w:t xml:space="preserve">. PhD in political science. “Agents of transition or defenders of the status quo? Trade union strategies in green transitions.” </w:t>
      </w:r>
      <w:r w:rsidRPr="008648EA">
        <w:rPr>
          <w:i/>
          <w:iCs/>
        </w:rPr>
        <w:t>Journal of Industrial Relations</w:t>
      </w:r>
      <w:r>
        <w:t>, 64.4, 508-510.</w:t>
      </w:r>
    </w:p>
    <w:p w14:paraId="687DAE28" w14:textId="77777777" w:rsidR="0027508F" w:rsidRPr="00EF528F" w:rsidRDefault="0027508F" w:rsidP="0027508F">
      <w:pPr>
        <w:rPr>
          <w:sz w:val="16"/>
        </w:rPr>
      </w:pPr>
      <w:r w:rsidRPr="00641673">
        <w:rPr>
          <w:rStyle w:val="StyleUnderline"/>
          <w:highlight w:val="cyan"/>
        </w:rPr>
        <w:t>Union</w:t>
      </w:r>
      <w:r w:rsidRPr="000334FA">
        <w:rPr>
          <w:rStyle w:val="StyleUnderline"/>
        </w:rPr>
        <w:t xml:space="preserve"> transition strategie</w:t>
      </w:r>
      <w:r w:rsidRPr="00641673">
        <w:rPr>
          <w:rStyle w:val="StyleUnderline"/>
          <w:highlight w:val="cyan"/>
        </w:rPr>
        <w:t xml:space="preserve">s in </w:t>
      </w:r>
      <w:r w:rsidRPr="00641673">
        <w:rPr>
          <w:rStyle w:val="Emphasis"/>
          <w:highlight w:val="cyan"/>
        </w:rPr>
        <w:t>Germany</w:t>
      </w:r>
      <w:r w:rsidRPr="00641673">
        <w:rPr>
          <w:rStyle w:val="StyleUnderline"/>
          <w:highlight w:val="cyan"/>
        </w:rPr>
        <w:t xml:space="preserve"> and </w:t>
      </w:r>
      <w:r w:rsidRPr="00641673">
        <w:rPr>
          <w:rStyle w:val="Emphasis"/>
          <w:highlight w:val="cyan"/>
        </w:rPr>
        <w:t>South Africa</w:t>
      </w:r>
      <w:r w:rsidRPr="00EF528F">
        <w:rPr>
          <w:sz w:val="16"/>
        </w:rPr>
        <w:t xml:space="preserve"> range from oppositional to transformative. Initially, IG BCE </w:t>
      </w:r>
      <w:r w:rsidRPr="000334FA">
        <w:rPr>
          <w:rStyle w:val="StyleUnderline"/>
        </w:rPr>
        <w:t xml:space="preserve">pursued </w:t>
      </w:r>
      <w:r w:rsidRPr="00641673">
        <w:rPr>
          <w:rStyle w:val="Emphasis"/>
        </w:rPr>
        <w:t>opposition</w:t>
      </w:r>
      <w:r w:rsidRPr="00EF528F">
        <w:rPr>
          <w:sz w:val="16"/>
        </w:rPr>
        <w:t xml:space="preserve">al strategies. </w:t>
      </w:r>
      <w:r w:rsidRPr="000334FA">
        <w:rPr>
          <w:rStyle w:val="StyleUnderline"/>
        </w:rPr>
        <w:t xml:space="preserve">The union </w:t>
      </w:r>
      <w:r w:rsidRPr="00641673">
        <w:rPr>
          <w:rStyle w:val="Emphasis"/>
          <w:highlight w:val="cyan"/>
        </w:rPr>
        <w:t>opposed</w:t>
      </w:r>
      <w:r w:rsidRPr="00641673">
        <w:rPr>
          <w:rStyle w:val="StyleUnderline"/>
          <w:highlight w:val="cyan"/>
        </w:rPr>
        <w:t xml:space="preserve"> climate levies</w:t>
      </w:r>
      <w:r w:rsidRPr="000334FA">
        <w:rPr>
          <w:rStyle w:val="StyleUnderline"/>
        </w:rPr>
        <w:t xml:space="preserve"> on coal power and was </w:t>
      </w:r>
      <w:r w:rsidRPr="00641673">
        <w:rPr>
          <w:rStyle w:val="Emphasis"/>
        </w:rPr>
        <w:t>sceptical</w:t>
      </w:r>
      <w:r w:rsidRPr="000334FA">
        <w:rPr>
          <w:rStyle w:val="StyleUnderline"/>
        </w:rPr>
        <w:t xml:space="preserve"> of a climate-driven </w:t>
      </w:r>
      <w:r w:rsidRPr="00641673">
        <w:rPr>
          <w:rStyle w:val="Emphasis"/>
        </w:rPr>
        <w:t>phase out</w:t>
      </w:r>
      <w:r w:rsidRPr="00EF528F">
        <w:rPr>
          <w:sz w:val="16"/>
        </w:rPr>
        <w:t xml:space="preserve">. Over time, IG BCE shifted from an oppositional to a reactive strategy. </w:t>
      </w:r>
      <w:r w:rsidRPr="000334FA">
        <w:rPr>
          <w:rStyle w:val="StyleUnderline"/>
        </w:rPr>
        <w:t xml:space="preserve">It accepted the need for an early phase out yet </w:t>
      </w:r>
      <w:r w:rsidRPr="00641673">
        <w:rPr>
          <w:rStyle w:val="StyleUnderline"/>
        </w:rPr>
        <w:t xml:space="preserve">attempted to </w:t>
      </w:r>
      <w:r w:rsidRPr="00641673">
        <w:rPr>
          <w:rStyle w:val="Emphasis"/>
        </w:rPr>
        <w:t>delay</w:t>
      </w:r>
      <w:r w:rsidRPr="00641673">
        <w:rPr>
          <w:rStyle w:val="StyleUnderline"/>
        </w:rPr>
        <w:t xml:space="preserve"> the transition and </w:t>
      </w:r>
      <w:r w:rsidRPr="00641673">
        <w:rPr>
          <w:rStyle w:val="Emphasis"/>
        </w:rPr>
        <w:t>cushion</w:t>
      </w:r>
      <w:r w:rsidRPr="00641673">
        <w:rPr>
          <w:rStyle w:val="StyleUnderline"/>
        </w:rPr>
        <w:t xml:space="preserve"> its effects on its members. This</w:t>
      </w:r>
      <w:r w:rsidRPr="000334FA">
        <w:rPr>
          <w:rStyle w:val="StyleUnderline"/>
        </w:rPr>
        <w:t xml:space="preserve"> was done by </w:t>
      </w:r>
      <w:r w:rsidRPr="00641673">
        <w:rPr>
          <w:rStyle w:val="StyleUnderline"/>
          <w:highlight w:val="cyan"/>
        </w:rPr>
        <w:t>arguing for</w:t>
      </w:r>
      <w:r w:rsidRPr="000334FA">
        <w:rPr>
          <w:rStyle w:val="StyleUnderline"/>
        </w:rPr>
        <w:t xml:space="preserve"> the need for </w:t>
      </w:r>
      <w:r w:rsidRPr="00641673">
        <w:rPr>
          <w:rStyle w:val="StyleUnderline"/>
          <w:highlight w:val="cyan"/>
        </w:rPr>
        <w:t>coal as ‘a</w:t>
      </w:r>
      <w:r w:rsidRPr="000334FA">
        <w:rPr>
          <w:rStyle w:val="StyleUnderline"/>
        </w:rPr>
        <w:t xml:space="preserve"> crucial </w:t>
      </w:r>
      <w:r w:rsidRPr="00641673">
        <w:rPr>
          <w:rStyle w:val="StyleUnderline"/>
          <w:highlight w:val="cyan"/>
        </w:rPr>
        <w:t>bridging technology</w:t>
      </w:r>
      <w:r w:rsidRPr="000334FA">
        <w:rPr>
          <w:rStyle w:val="StyleUnderline"/>
        </w:rPr>
        <w:t xml:space="preserve"> for the energy transition’</w:t>
      </w:r>
      <w:r w:rsidRPr="00EF528F">
        <w:rPr>
          <w:sz w:val="16"/>
        </w:rPr>
        <w:t xml:space="preserve"> (IG BCE, interview). DGB, Verdi and IG Metall tend toward more affirmative strategies that support the ecological modernisation of the economy. While segments within both Verdi and IG Metall would like to see their unions pursuing more transformative transition strategies, these positions remain marginalised. In South Africa, NUMSA was at the forefront of developing transformative transition strategies already in the early 2010s. In a resolution passed at its 2012 National Congress, NUMSA demanded a socially owned renewable energy sector ‘made up of a mix of energy parastatals, cooperatives, municipal-owned entities and other forms of community energy enterprises’. COSATU pursued a similar strategy and adopted a climate change policy in 2011 that recognised that ‘climate change … is caused by the global private profit system of capitalism … (and) requires a fundamental economic and social transformation to substantially change current patterns of production and consumption’. A few </w:t>
      </w:r>
      <w:r w:rsidRPr="000334FA">
        <w:rPr>
          <w:rStyle w:val="StyleUnderline"/>
        </w:rPr>
        <w:t>years later</w:t>
      </w:r>
      <w:r w:rsidRPr="00EF528F">
        <w:rPr>
          <w:sz w:val="16"/>
        </w:rPr>
        <w:t xml:space="preserve">, COSATU’s and NUMSA’s </w:t>
      </w:r>
      <w:r w:rsidRPr="00641673">
        <w:rPr>
          <w:rStyle w:val="StyleUnderline"/>
          <w:highlight w:val="cyan"/>
        </w:rPr>
        <w:t>transformative strategies have taken a backseat to</w:t>
      </w:r>
      <w:r w:rsidRPr="000334FA">
        <w:rPr>
          <w:rStyle w:val="StyleUnderline"/>
        </w:rPr>
        <w:t xml:space="preserve"> more </w:t>
      </w:r>
      <w:r w:rsidRPr="00641673">
        <w:rPr>
          <w:rStyle w:val="Emphasis"/>
          <w:highlight w:val="cyan"/>
        </w:rPr>
        <w:t>reactive strategies</w:t>
      </w:r>
      <w:r w:rsidRPr="00EF528F">
        <w:rPr>
          <w:sz w:val="16"/>
        </w:rPr>
        <w:t xml:space="preserve">. Together with NUM and other </w:t>
      </w:r>
      <w:r w:rsidRPr="000334FA">
        <w:rPr>
          <w:rStyle w:val="StyleUnderline"/>
        </w:rPr>
        <w:t>coal unions</w:t>
      </w:r>
      <w:r w:rsidRPr="00EF528F">
        <w:rPr>
          <w:sz w:val="16"/>
        </w:rPr>
        <w:t xml:space="preserve"> such as Solidarity and UASA, NUMSA </w:t>
      </w:r>
      <w:r w:rsidRPr="000334FA">
        <w:rPr>
          <w:rStyle w:val="StyleUnderline"/>
        </w:rPr>
        <w:t>support</w:t>
      </w:r>
      <w:r w:rsidRPr="00EF528F">
        <w:rPr>
          <w:sz w:val="16"/>
        </w:rPr>
        <w:t xml:space="preserve">s </w:t>
      </w:r>
      <w:r w:rsidRPr="000334FA">
        <w:rPr>
          <w:rStyle w:val="StyleUnderline"/>
        </w:rPr>
        <w:t xml:space="preserve">climate action in principle but remains </w:t>
      </w:r>
      <w:r w:rsidRPr="00641673">
        <w:rPr>
          <w:rStyle w:val="Emphasis"/>
        </w:rPr>
        <w:t>sceptical</w:t>
      </w:r>
      <w:r w:rsidRPr="000334FA">
        <w:rPr>
          <w:rStyle w:val="StyleUnderline"/>
        </w:rPr>
        <w:t xml:space="preserve"> of </w:t>
      </w:r>
      <w:r w:rsidRPr="00641673">
        <w:rPr>
          <w:rStyle w:val="Emphasis"/>
        </w:rPr>
        <w:t>phasing out coal</w:t>
      </w:r>
      <w:r w:rsidRPr="00EF528F">
        <w:rPr>
          <w:sz w:val="16"/>
        </w:rPr>
        <w:t xml:space="preserve"> without accompanying transition plans </w:t>
      </w:r>
      <w:r w:rsidRPr="000334FA">
        <w:rPr>
          <w:rStyle w:val="StyleUnderline"/>
        </w:rPr>
        <w:t xml:space="preserve">and is </w:t>
      </w:r>
      <w:r w:rsidRPr="00641673">
        <w:rPr>
          <w:rStyle w:val="Emphasis"/>
          <w:highlight w:val="cyan"/>
        </w:rPr>
        <w:t>adamantly opposed</w:t>
      </w:r>
      <w:r w:rsidRPr="00641673">
        <w:rPr>
          <w:rStyle w:val="StyleUnderline"/>
          <w:highlight w:val="cyan"/>
        </w:rPr>
        <w:t xml:space="preserve"> to</w:t>
      </w:r>
      <w:r w:rsidRPr="00EF528F">
        <w:rPr>
          <w:sz w:val="16"/>
        </w:rPr>
        <w:t xml:space="preserve"> privatised </w:t>
      </w:r>
      <w:r w:rsidRPr="00641673">
        <w:rPr>
          <w:rStyle w:val="Emphasis"/>
          <w:highlight w:val="cyan"/>
        </w:rPr>
        <w:t>renewable</w:t>
      </w:r>
      <w:r w:rsidRPr="00641673">
        <w:rPr>
          <w:rStyle w:val="Emphasis"/>
        </w:rPr>
        <w:t xml:space="preserve"> energy</w:t>
      </w:r>
      <w:r w:rsidRPr="00EF528F">
        <w:rPr>
          <w:sz w:val="16"/>
        </w:rPr>
        <w:t>. Faced in 2017 by Eskom’s closure of coal plants without transition measures in place, NUM and NUMSA switched to oppositional strategies to try to prevent job losses in the coal sector with NUMSA going to court to prevent Eskom from buying renewable energy from independent power producers. Recently, the newly founded SAFTU, which emerged out of the split within COSATU, has taken up earlier transformative approaches, supported by radical unions such as GIWUSA. In sum, a broad range of transition strategies has been adopted throughout the conflict in South Africa and Germany. Most commonly unions move back and forth between reactive strategies that minimise costs for the unions and their members and affirmative strategies that create new opportunities in green sectors. Outright opposition to the coal transition and more transformative approaches are less frequent.</w:t>
      </w:r>
    </w:p>
    <w:p w14:paraId="388F200E" w14:textId="77777777" w:rsidR="0027508F" w:rsidRPr="000334FA" w:rsidRDefault="0027508F" w:rsidP="0027508F">
      <w:pPr>
        <w:rPr>
          <w:rStyle w:val="StyleUnderline"/>
        </w:rPr>
      </w:pPr>
      <w:r w:rsidRPr="000334FA">
        <w:rPr>
          <w:rStyle w:val="StyleUnderline"/>
        </w:rPr>
        <w:t>Sectoral interests</w:t>
      </w:r>
    </w:p>
    <w:p w14:paraId="65CD85A9" w14:textId="77777777" w:rsidR="0027508F" w:rsidRPr="00EF528F" w:rsidRDefault="0027508F" w:rsidP="0027508F">
      <w:pPr>
        <w:rPr>
          <w:sz w:val="16"/>
        </w:rPr>
      </w:pPr>
      <w:r w:rsidRPr="00641673">
        <w:rPr>
          <w:rStyle w:val="StyleUnderline"/>
          <w:highlight w:val="cyan"/>
        </w:rPr>
        <w:t xml:space="preserve">There is a </w:t>
      </w:r>
      <w:r w:rsidRPr="00641673">
        <w:rPr>
          <w:rStyle w:val="Emphasis"/>
          <w:highlight w:val="cyan"/>
        </w:rPr>
        <w:t>strong correlation</w:t>
      </w:r>
      <w:r w:rsidRPr="00641673">
        <w:rPr>
          <w:rStyle w:val="StyleUnderline"/>
          <w:highlight w:val="cyan"/>
        </w:rPr>
        <w:t xml:space="preserve"> between unions’ </w:t>
      </w:r>
      <w:r w:rsidRPr="00641673">
        <w:rPr>
          <w:rStyle w:val="Emphasis"/>
          <w:highlight w:val="cyan"/>
        </w:rPr>
        <w:t>sectoral interests</w:t>
      </w:r>
      <w:r w:rsidRPr="00641673">
        <w:rPr>
          <w:rStyle w:val="StyleUnderline"/>
          <w:highlight w:val="cyan"/>
        </w:rPr>
        <w:t xml:space="preserve"> and</w:t>
      </w:r>
      <w:r w:rsidRPr="000334FA">
        <w:rPr>
          <w:rStyle w:val="StyleUnderline"/>
        </w:rPr>
        <w:t xml:space="preserve"> their approaches to green </w:t>
      </w:r>
      <w:r w:rsidRPr="00641673">
        <w:rPr>
          <w:rStyle w:val="StyleUnderline"/>
          <w:highlight w:val="cyan"/>
        </w:rPr>
        <w:t>transitions</w:t>
      </w:r>
      <w:r w:rsidRPr="00EF528F">
        <w:rPr>
          <w:sz w:val="16"/>
        </w:rPr>
        <w:t xml:space="preserve"> (Table 1). In Germany, IG BCE has direct </w:t>
      </w:r>
      <w:r w:rsidRPr="000334FA">
        <w:rPr>
          <w:rStyle w:val="StyleUnderline"/>
        </w:rPr>
        <w:t xml:space="preserve">sectoral interests in </w:t>
      </w:r>
      <w:r w:rsidRPr="00641673">
        <w:rPr>
          <w:rStyle w:val="Emphasis"/>
          <w:highlight w:val="cyan"/>
        </w:rPr>
        <w:t>coal</w:t>
      </w:r>
      <w:r w:rsidRPr="00641673">
        <w:rPr>
          <w:rStyle w:val="Emphasis"/>
        </w:rPr>
        <w:t xml:space="preserve"> mining</w:t>
      </w:r>
      <w:r w:rsidRPr="00641673">
        <w:rPr>
          <w:rStyle w:val="StyleUnderline"/>
        </w:rPr>
        <w:t xml:space="preserve"> </w:t>
      </w:r>
      <w:r w:rsidRPr="00641673">
        <w:rPr>
          <w:rStyle w:val="StyleUnderline"/>
          <w:highlight w:val="cyan"/>
        </w:rPr>
        <w:t>and</w:t>
      </w:r>
      <w:r w:rsidRPr="000334FA">
        <w:rPr>
          <w:rStyle w:val="StyleUnderline"/>
        </w:rPr>
        <w:t xml:space="preserve"> indirect sectoral interests</w:t>
      </w:r>
      <w:r w:rsidRPr="00EF528F">
        <w:rPr>
          <w:sz w:val="16"/>
        </w:rPr>
        <w:t xml:space="preserve"> as most of its membership is </w:t>
      </w:r>
      <w:r w:rsidRPr="000334FA">
        <w:rPr>
          <w:rStyle w:val="StyleUnderline"/>
        </w:rPr>
        <w:t xml:space="preserve">in </w:t>
      </w:r>
      <w:r w:rsidRPr="00641673">
        <w:rPr>
          <w:rStyle w:val="StyleUnderline"/>
          <w:highlight w:val="cyan"/>
        </w:rPr>
        <w:t xml:space="preserve">energy-intensive </w:t>
      </w:r>
      <w:r w:rsidRPr="00641673">
        <w:rPr>
          <w:rStyle w:val="Emphasis"/>
          <w:highlight w:val="cyan"/>
        </w:rPr>
        <w:t>chemical</w:t>
      </w:r>
      <w:r w:rsidRPr="00641673">
        <w:rPr>
          <w:rStyle w:val="StyleUnderline"/>
          <w:highlight w:val="cyan"/>
        </w:rPr>
        <w:t xml:space="preserve"> and </w:t>
      </w:r>
      <w:r w:rsidRPr="00641673">
        <w:rPr>
          <w:rStyle w:val="Emphasis"/>
          <w:highlight w:val="cyan"/>
        </w:rPr>
        <w:t>steel</w:t>
      </w:r>
      <w:r w:rsidRPr="00641673">
        <w:rPr>
          <w:rStyle w:val="StyleUnderline"/>
          <w:highlight w:val="cyan"/>
        </w:rPr>
        <w:t xml:space="preserve"> industries</w:t>
      </w:r>
      <w:r w:rsidRPr="00EF528F">
        <w:rPr>
          <w:sz w:val="16"/>
        </w:rPr>
        <w:t xml:space="preserve"> that </w:t>
      </w:r>
      <w:r w:rsidRPr="00641673">
        <w:rPr>
          <w:rStyle w:val="StyleUnderline"/>
        </w:rPr>
        <w:t>benefit from preferential access to cheap coal power</w:t>
      </w:r>
      <w:r w:rsidRPr="00EF528F">
        <w:rPr>
          <w:sz w:val="16"/>
        </w:rPr>
        <w:t>. Verdi organises employees in coal power plants, though the share of members in the coal sector is very low compared to members in service sectors. In the renewable energy sector, the metalworkers’ union IG Metall is strongest. In South Africa, NUM is the main coal union that organises Black blue-collar workers in coal mines and at Eskom, while Solidarity and UASA organise mainly white white-collar workers in the sector. NUMSA as well represents employees at Eskom and recently also ventured into coal mining. As a metals and engineering union, NUMSA also has sectoral interests in a renewable energy manufacturing sector.</w:t>
      </w:r>
    </w:p>
    <w:p w14:paraId="188D96AA" w14:textId="77777777" w:rsidR="0027508F" w:rsidRPr="00EF528F" w:rsidRDefault="0027508F" w:rsidP="0027508F">
      <w:pPr>
        <w:rPr>
          <w:sz w:val="16"/>
        </w:rPr>
      </w:pPr>
      <w:r w:rsidRPr="00EF528F">
        <w:rPr>
          <w:sz w:val="16"/>
        </w:rPr>
        <w:t>Table 1. Unions in energy and energy-intensive sectors in Germany and South Africa.</w:t>
      </w:r>
    </w:p>
    <w:p w14:paraId="0AD9AB50" w14:textId="77777777" w:rsidR="0027508F" w:rsidRPr="00EF528F" w:rsidRDefault="0027508F" w:rsidP="0027508F">
      <w:pPr>
        <w:rPr>
          <w:sz w:val="16"/>
        </w:rPr>
      </w:pPr>
      <w:r w:rsidRPr="00EF528F">
        <w:rPr>
          <w:sz w:val="16"/>
        </w:rPr>
        <w:t>Germany</w:t>
      </w:r>
    </w:p>
    <w:p w14:paraId="5B8DCE57" w14:textId="77777777" w:rsidR="0027508F" w:rsidRPr="00EF528F" w:rsidRDefault="0027508F" w:rsidP="0027508F">
      <w:pPr>
        <w:rPr>
          <w:sz w:val="16"/>
        </w:rPr>
      </w:pPr>
      <w:r w:rsidRPr="00EF528F">
        <w:rPr>
          <w:sz w:val="16"/>
        </w:rPr>
        <w:t>IG BCE</w:t>
      </w:r>
      <w:r w:rsidRPr="00EF528F">
        <w:rPr>
          <w:sz w:val="16"/>
        </w:rPr>
        <w:tab/>
        <w:t>Lignite mining, coal plants, chemicals, steel and manufacturing</w:t>
      </w:r>
    </w:p>
    <w:p w14:paraId="6A31B4DF" w14:textId="77777777" w:rsidR="0027508F" w:rsidRPr="00EF528F" w:rsidRDefault="0027508F" w:rsidP="0027508F">
      <w:pPr>
        <w:rPr>
          <w:sz w:val="16"/>
        </w:rPr>
      </w:pPr>
      <w:r w:rsidRPr="00EF528F">
        <w:rPr>
          <w:sz w:val="16"/>
        </w:rPr>
        <w:t>Verdi</w:t>
      </w:r>
      <w:r w:rsidRPr="00EF528F">
        <w:rPr>
          <w:sz w:val="16"/>
        </w:rPr>
        <w:tab/>
        <w:t>Coal plants, municipal power utilities, power transmission and distribution</w:t>
      </w:r>
    </w:p>
    <w:p w14:paraId="0FF4C3FA" w14:textId="77777777" w:rsidR="0027508F" w:rsidRPr="00EF528F" w:rsidRDefault="0027508F" w:rsidP="0027508F">
      <w:pPr>
        <w:rPr>
          <w:sz w:val="16"/>
        </w:rPr>
      </w:pPr>
      <w:r w:rsidRPr="00EF528F">
        <w:rPr>
          <w:sz w:val="16"/>
        </w:rPr>
        <w:t>IG metal</w:t>
      </w:r>
      <w:r w:rsidRPr="00EF528F">
        <w:rPr>
          <w:sz w:val="16"/>
        </w:rPr>
        <w:tab/>
        <w:t>Wind and solar industries, metals, engineering, automotive</w:t>
      </w:r>
    </w:p>
    <w:p w14:paraId="3C0F160D" w14:textId="77777777" w:rsidR="0027508F" w:rsidRPr="00EF528F" w:rsidRDefault="0027508F" w:rsidP="0027508F">
      <w:pPr>
        <w:rPr>
          <w:sz w:val="16"/>
        </w:rPr>
      </w:pPr>
      <w:r w:rsidRPr="00EF528F">
        <w:rPr>
          <w:sz w:val="16"/>
        </w:rPr>
        <w:t>South Africa</w:t>
      </w:r>
    </w:p>
    <w:p w14:paraId="29CDCE76" w14:textId="77777777" w:rsidR="0027508F" w:rsidRPr="00EF528F" w:rsidRDefault="0027508F" w:rsidP="0027508F">
      <w:pPr>
        <w:rPr>
          <w:sz w:val="16"/>
        </w:rPr>
      </w:pPr>
      <w:r w:rsidRPr="00EF528F">
        <w:rPr>
          <w:sz w:val="16"/>
        </w:rPr>
        <w:t>NUM</w:t>
      </w:r>
      <w:r w:rsidRPr="00EF528F">
        <w:rPr>
          <w:sz w:val="16"/>
        </w:rPr>
        <w:tab/>
        <w:t>Coal sector, power utility, mining</w:t>
      </w:r>
    </w:p>
    <w:p w14:paraId="57764142" w14:textId="77777777" w:rsidR="0027508F" w:rsidRPr="00EF528F" w:rsidRDefault="0027508F" w:rsidP="0027508F">
      <w:pPr>
        <w:rPr>
          <w:sz w:val="16"/>
        </w:rPr>
      </w:pPr>
      <w:r w:rsidRPr="00EF528F">
        <w:rPr>
          <w:sz w:val="16"/>
        </w:rPr>
        <w:t>NUMSA</w:t>
      </w:r>
      <w:r w:rsidRPr="00EF528F">
        <w:rPr>
          <w:sz w:val="16"/>
        </w:rPr>
        <w:tab/>
        <w:t>Coal sector, power utility, renewable energy, metals, engineering, automotive, mining</w:t>
      </w:r>
    </w:p>
    <w:p w14:paraId="6EB26A40" w14:textId="77777777" w:rsidR="0027508F" w:rsidRPr="00EF528F" w:rsidRDefault="0027508F" w:rsidP="0027508F">
      <w:pPr>
        <w:rPr>
          <w:sz w:val="16"/>
        </w:rPr>
      </w:pPr>
      <w:r w:rsidRPr="00EF528F">
        <w:rPr>
          <w:sz w:val="16"/>
        </w:rPr>
        <w:t>Solidarity</w:t>
      </w:r>
      <w:r w:rsidRPr="00EF528F">
        <w:rPr>
          <w:sz w:val="16"/>
        </w:rPr>
        <w:tab/>
        <w:t>Coal sector, power utility, mining, metals, engineering, chemicals</w:t>
      </w:r>
    </w:p>
    <w:p w14:paraId="4DA2FAF5" w14:textId="77777777" w:rsidR="0027508F" w:rsidRPr="00EF528F" w:rsidRDefault="0027508F" w:rsidP="0027508F">
      <w:pPr>
        <w:rPr>
          <w:sz w:val="16"/>
        </w:rPr>
      </w:pPr>
      <w:r w:rsidRPr="00EF528F">
        <w:rPr>
          <w:sz w:val="16"/>
        </w:rPr>
        <w:t>UASA</w:t>
      </w:r>
      <w:r w:rsidRPr="00EF528F">
        <w:rPr>
          <w:sz w:val="16"/>
        </w:rPr>
        <w:tab/>
        <w:t>Coal sector, power utility, mining, automotive, engineering</w:t>
      </w:r>
    </w:p>
    <w:p w14:paraId="00825D74" w14:textId="77777777" w:rsidR="0027508F" w:rsidRPr="00EF528F" w:rsidRDefault="0027508F" w:rsidP="0027508F">
      <w:pPr>
        <w:rPr>
          <w:sz w:val="16"/>
        </w:rPr>
      </w:pPr>
      <w:r w:rsidRPr="00EF528F">
        <w:rPr>
          <w:sz w:val="16"/>
        </w:rPr>
        <w:t>GIWUSA</w:t>
      </w:r>
      <w:r w:rsidRPr="00EF528F">
        <w:rPr>
          <w:sz w:val="16"/>
        </w:rPr>
        <w:tab/>
        <w:t>Engineering, chemicals</w:t>
      </w:r>
    </w:p>
    <w:p w14:paraId="7294EAAF" w14:textId="6BD06178" w:rsidR="0027508F" w:rsidRDefault="0027508F" w:rsidP="00576E7D">
      <w:pPr>
        <w:rPr>
          <w:sz w:val="16"/>
        </w:rPr>
      </w:pPr>
      <w:r w:rsidRPr="000334FA">
        <w:rPr>
          <w:rStyle w:val="StyleUnderline"/>
        </w:rPr>
        <w:t xml:space="preserve">Unions in the coal sector have incentives to </w:t>
      </w:r>
      <w:r w:rsidRPr="00641673">
        <w:rPr>
          <w:rStyle w:val="StyleUnderline"/>
          <w:highlight w:val="cyan"/>
        </w:rPr>
        <w:t>oppose</w:t>
      </w:r>
      <w:r w:rsidRPr="000334FA">
        <w:rPr>
          <w:rStyle w:val="StyleUnderline"/>
        </w:rPr>
        <w:t xml:space="preserve"> or delay coal </w:t>
      </w:r>
      <w:r w:rsidRPr="00641673">
        <w:rPr>
          <w:rStyle w:val="StyleUnderline"/>
          <w:highlight w:val="cyan"/>
        </w:rPr>
        <w:t xml:space="preserve">transitions due to fears of </w:t>
      </w:r>
      <w:r w:rsidRPr="00641673">
        <w:rPr>
          <w:rStyle w:val="Emphasis"/>
          <w:highlight w:val="cyan"/>
        </w:rPr>
        <w:t>losing members</w:t>
      </w:r>
      <w:r w:rsidRPr="000334FA">
        <w:rPr>
          <w:rStyle w:val="StyleUnderline"/>
        </w:rPr>
        <w:t xml:space="preserve"> and </w:t>
      </w:r>
      <w:r w:rsidRPr="00641673">
        <w:rPr>
          <w:rStyle w:val="Emphasis"/>
        </w:rPr>
        <w:t>associational power</w:t>
      </w:r>
      <w:r w:rsidRPr="00EF528F">
        <w:rPr>
          <w:sz w:val="16"/>
        </w:rPr>
        <w:t xml:space="preserve">. </w:t>
      </w:r>
      <w:r w:rsidRPr="00641673">
        <w:rPr>
          <w:rStyle w:val="Emphasis"/>
        </w:rPr>
        <w:t>Sectoral interests</w:t>
      </w:r>
      <w:r w:rsidRPr="000334FA">
        <w:rPr>
          <w:rStyle w:val="StyleUnderline"/>
        </w:rPr>
        <w:t xml:space="preserve"> are </w:t>
      </w:r>
      <w:r w:rsidRPr="00641673">
        <w:rPr>
          <w:rStyle w:val="StyleUnderline"/>
          <w:highlight w:val="cyan"/>
        </w:rPr>
        <w:t>especially important if unions organise along</w:t>
      </w:r>
      <w:r w:rsidRPr="000334FA">
        <w:rPr>
          <w:rStyle w:val="StyleUnderline"/>
        </w:rPr>
        <w:t xml:space="preserve"> </w:t>
      </w:r>
      <w:r w:rsidRPr="00641673">
        <w:rPr>
          <w:rStyle w:val="Emphasis"/>
        </w:rPr>
        <w:t xml:space="preserve">economic </w:t>
      </w:r>
      <w:r w:rsidRPr="00641673">
        <w:rPr>
          <w:rStyle w:val="Emphasis"/>
          <w:highlight w:val="cyan"/>
        </w:rPr>
        <w:t>sector lines</w:t>
      </w:r>
      <w:r w:rsidRPr="00EF528F">
        <w:rPr>
          <w:sz w:val="16"/>
        </w:rPr>
        <w:t xml:space="preserve">, as is the case with IG BCE and NUM that are closely tied to the coal sector. In contrast, unions in renewable energy are more likely to see potentials for recruiting new members through green transitions. </w:t>
      </w:r>
      <w:r w:rsidRPr="00EF528F">
        <w:rPr>
          <w:rStyle w:val="StyleUnderline"/>
        </w:rPr>
        <w:t xml:space="preserve">Notably, when unions organise in both </w:t>
      </w:r>
      <w:r w:rsidRPr="00641673">
        <w:rPr>
          <w:rStyle w:val="Emphasis"/>
        </w:rPr>
        <w:t>sunset</w:t>
      </w:r>
      <w:r w:rsidRPr="00EF528F">
        <w:rPr>
          <w:rStyle w:val="StyleUnderline"/>
        </w:rPr>
        <w:t xml:space="preserve"> and </w:t>
      </w:r>
      <w:r w:rsidRPr="00641673">
        <w:rPr>
          <w:rStyle w:val="Emphasis"/>
        </w:rPr>
        <w:t>sunrise</w:t>
      </w:r>
      <w:r w:rsidRPr="00EF528F">
        <w:rPr>
          <w:rStyle w:val="StyleUnderline"/>
        </w:rPr>
        <w:t xml:space="preserve"> industries, the interests of </w:t>
      </w:r>
      <w:r w:rsidRPr="00641673">
        <w:rPr>
          <w:rStyle w:val="StyleUnderline"/>
          <w:highlight w:val="cyan"/>
        </w:rPr>
        <w:t>incumbents</w:t>
      </w:r>
      <w:r w:rsidRPr="00EF528F">
        <w:rPr>
          <w:sz w:val="16"/>
        </w:rPr>
        <w:t xml:space="preserve"> in highly unionised sectors </w:t>
      </w:r>
      <w:r w:rsidRPr="00641673">
        <w:rPr>
          <w:rStyle w:val="StyleUnderline"/>
          <w:highlight w:val="cyan"/>
        </w:rPr>
        <w:t xml:space="preserve">tend to have </w:t>
      </w:r>
      <w:r w:rsidRPr="00641673">
        <w:rPr>
          <w:rStyle w:val="Emphasis"/>
          <w:highlight w:val="cyan"/>
        </w:rPr>
        <w:t>greater weight</w:t>
      </w:r>
      <w:r w:rsidRPr="00EF528F">
        <w:rPr>
          <w:rStyle w:val="StyleUnderline"/>
        </w:rPr>
        <w:t xml:space="preserve">. Incumbent interests make the shift from job-shedding to job-creating sectors </w:t>
      </w:r>
      <w:r w:rsidRPr="00641673">
        <w:rPr>
          <w:rStyle w:val="Emphasis"/>
        </w:rPr>
        <w:t>difficult</w:t>
      </w:r>
      <w:r w:rsidRPr="00EF528F">
        <w:rPr>
          <w:sz w:val="16"/>
        </w:rPr>
        <w:t xml:space="preserve"> as one interviewee remarked regarding NUMSA’s transition strategy: ‘</w:t>
      </w:r>
      <w:r w:rsidRPr="00EF528F">
        <w:rPr>
          <w:rStyle w:val="StyleUnderline"/>
        </w:rPr>
        <w:t xml:space="preserve">At the moment, the people who shape the </w:t>
      </w:r>
      <w:r w:rsidRPr="00641673">
        <w:rPr>
          <w:rStyle w:val="Emphasis"/>
        </w:rPr>
        <w:t>union policy</w:t>
      </w:r>
      <w:r w:rsidRPr="00EF528F">
        <w:rPr>
          <w:rStyle w:val="StyleUnderline"/>
        </w:rPr>
        <w:t xml:space="preserve"> are those vested in the </w:t>
      </w:r>
      <w:r w:rsidRPr="00641673">
        <w:rPr>
          <w:rStyle w:val="Emphasis"/>
        </w:rPr>
        <w:t>fossil fuel industry’</w:t>
      </w:r>
      <w:r w:rsidRPr="00EF528F">
        <w:rPr>
          <w:rStyle w:val="StyleUnderline"/>
        </w:rPr>
        <w:t>.</w:t>
      </w:r>
    </w:p>
    <w:p w14:paraId="3627A745" w14:textId="77777777" w:rsidR="00576E7D" w:rsidRPr="00C94142" w:rsidRDefault="00576E7D" w:rsidP="00576E7D">
      <w:pPr>
        <w:pStyle w:val="Heading4"/>
      </w:pPr>
      <w:r w:rsidRPr="00C94142">
        <w:t xml:space="preserve">Worst case, companies would </w:t>
      </w:r>
      <w:r w:rsidRPr="00C94142">
        <w:rPr>
          <w:u w:val="single"/>
        </w:rPr>
        <w:t>offshore</w:t>
      </w:r>
      <w:r w:rsidRPr="00C94142">
        <w:t>.</w:t>
      </w:r>
      <w:r>
        <w:t xml:space="preserve"> There’s precedent, and union leverage doesn’t extend internationally.</w:t>
      </w:r>
    </w:p>
    <w:p w14:paraId="2A48CFC5" w14:textId="77777777" w:rsidR="00576E7D" w:rsidRDefault="00576E7D" w:rsidP="00576E7D">
      <w:pPr>
        <w:pStyle w:val="Heading4"/>
      </w:pPr>
      <w:r>
        <w:t xml:space="preserve">Warming is </w:t>
      </w:r>
      <w:r w:rsidRPr="004A57F6">
        <w:rPr>
          <w:u w:val="single"/>
        </w:rPr>
        <w:t>not existential</w:t>
      </w:r>
      <w:r>
        <w:t xml:space="preserve">. Timescale is </w:t>
      </w:r>
      <w:r w:rsidRPr="001B5715">
        <w:rPr>
          <w:u w:val="single"/>
        </w:rPr>
        <w:t>long</w:t>
      </w:r>
      <w:r>
        <w:t>, past temp spikes disprove tipping points, and models disagree with tail end risks. The plan also can’t solve it, since Chinese That’s Pethokis. Prefer it: it cites a confluence of studies.</w:t>
      </w:r>
    </w:p>
    <w:p w14:paraId="0DADCA0F" w14:textId="6A564BCD" w:rsidR="00F24897" w:rsidRPr="00F24897" w:rsidRDefault="00F24897" w:rsidP="00F24897">
      <w:pPr>
        <w:pStyle w:val="Heading4"/>
      </w:pPr>
    </w:p>
    <w:p w14:paraId="726FE538" w14:textId="77777777" w:rsidR="0027508F" w:rsidRDefault="0027508F" w:rsidP="0027508F">
      <w:pPr>
        <w:pStyle w:val="Heading4"/>
      </w:pPr>
      <w:r w:rsidRPr="0023694C">
        <w:rPr>
          <w:u w:val="single"/>
        </w:rPr>
        <w:t>Adaptation</w:t>
      </w:r>
      <w:r>
        <w:t xml:space="preserve"> insulates society.</w:t>
      </w:r>
    </w:p>
    <w:p w14:paraId="49B97FBE" w14:textId="77777777" w:rsidR="0027508F" w:rsidRDefault="0027508F" w:rsidP="0027508F">
      <w:r>
        <w:t xml:space="preserve">Adrien </w:t>
      </w:r>
      <w:r w:rsidRPr="0023694C">
        <w:rPr>
          <w:rStyle w:val="Style13ptBold"/>
        </w:rPr>
        <w:t>Bilal 25</w:t>
      </w:r>
      <w:r>
        <w:t xml:space="preserve">. </w:t>
      </w:r>
      <w:r w:rsidRPr="0023694C">
        <w:t>Assistant Professor of Economics at Stanford University</w:t>
      </w:r>
      <w:r>
        <w:t xml:space="preserve">. “The Macroeconomics of Climate Change.” National Academies. January 31, 2025. </w:t>
      </w:r>
      <w:r w:rsidRPr="0023694C">
        <w:t>https://www.nationalacademies.org/our-work/docs/D4D69AD2B6747593022189BE9D1F36B8A37D22C82040?noSaveAs=1</w:t>
      </w:r>
    </w:p>
    <w:p w14:paraId="6C66732A" w14:textId="77777777" w:rsidR="0027508F" w:rsidRPr="0023694C" w:rsidRDefault="0027508F" w:rsidP="0027508F">
      <w:pPr>
        <w:rPr>
          <w:sz w:val="16"/>
        </w:rPr>
      </w:pPr>
      <w:r w:rsidRPr="0023694C">
        <w:rPr>
          <w:sz w:val="16"/>
        </w:rPr>
        <w:t>A common criticism of</w:t>
      </w:r>
      <w:r w:rsidRPr="00A52C45">
        <w:rPr>
          <w:rStyle w:val="StyleUnderline"/>
        </w:rPr>
        <w:t xml:space="preserve"> the </w:t>
      </w:r>
      <w:r w:rsidRPr="0023694C">
        <w:rPr>
          <w:rStyle w:val="StyleUnderline"/>
          <w:highlight w:val="cyan"/>
        </w:rPr>
        <w:t>canonical damage approach</w:t>
      </w:r>
      <w:r w:rsidRPr="00A52C45">
        <w:rPr>
          <w:rStyle w:val="StyleUnderline"/>
        </w:rPr>
        <w:t xml:space="preserve"> is that it </w:t>
      </w:r>
      <w:r w:rsidRPr="0023694C">
        <w:rPr>
          <w:rStyle w:val="StyleUnderline"/>
          <w:highlight w:val="cyan"/>
        </w:rPr>
        <w:t>uses short-run weather</w:t>
      </w:r>
      <w:r w:rsidRPr="00A52C45">
        <w:rPr>
          <w:rStyle w:val="StyleUnderline"/>
        </w:rPr>
        <w:t xml:space="preserve"> variation </w:t>
      </w:r>
      <w:r w:rsidRPr="0023694C">
        <w:rPr>
          <w:rStyle w:val="StyleUnderline"/>
          <w:highlight w:val="cyan"/>
        </w:rPr>
        <w:t>to identify</w:t>
      </w:r>
      <w:r w:rsidRPr="00A52C45">
        <w:rPr>
          <w:rStyle w:val="StyleUnderline"/>
        </w:rPr>
        <w:t xml:space="preserve"> the impact of </w:t>
      </w:r>
      <w:r w:rsidRPr="0023694C">
        <w:rPr>
          <w:rStyle w:val="Emphasis"/>
          <w:highlight w:val="cyan"/>
        </w:rPr>
        <w:t>long-run</w:t>
      </w:r>
      <w:r w:rsidRPr="0023694C">
        <w:rPr>
          <w:rStyle w:val="StyleUnderline"/>
          <w:highlight w:val="cyan"/>
        </w:rPr>
        <w:t xml:space="preserve">, </w:t>
      </w:r>
      <w:r w:rsidRPr="0023694C">
        <w:rPr>
          <w:rStyle w:val="Emphasis"/>
          <w:highlight w:val="cyan"/>
        </w:rPr>
        <w:t>slow-moving</w:t>
      </w:r>
      <w:r w:rsidRPr="0023694C">
        <w:rPr>
          <w:rStyle w:val="StyleUnderline"/>
          <w:highlight w:val="cyan"/>
        </w:rPr>
        <w:t xml:space="preserve"> changes</w:t>
      </w:r>
      <w:r w:rsidRPr="00A52C45">
        <w:rPr>
          <w:rStyle w:val="StyleUnderline"/>
        </w:rPr>
        <w:t xml:space="preserve"> in the climate</w:t>
      </w:r>
      <w:r w:rsidRPr="0023694C">
        <w:rPr>
          <w:sz w:val="16"/>
        </w:rPr>
        <w:t xml:space="preserve">. These </w:t>
      </w:r>
      <w:r w:rsidRPr="00A52C45">
        <w:rPr>
          <w:rStyle w:val="StyleUnderline"/>
        </w:rPr>
        <w:t>impacts</w:t>
      </w:r>
      <w:r w:rsidRPr="0023694C">
        <w:rPr>
          <w:sz w:val="16"/>
        </w:rPr>
        <w:t xml:space="preserve"> may differ for multiple reasons: they </w:t>
      </w:r>
      <w:r w:rsidRPr="00A52C45">
        <w:rPr>
          <w:rStyle w:val="StyleUnderline"/>
        </w:rPr>
        <w:t>may reflect fundamentally different changes</w:t>
      </w:r>
      <w:r w:rsidRPr="0023694C">
        <w:rPr>
          <w:sz w:val="16"/>
        </w:rPr>
        <w:t xml:space="preserve"> in the climatic system, and </w:t>
      </w:r>
      <w:r w:rsidRPr="0023694C">
        <w:rPr>
          <w:rStyle w:val="StyleUnderline"/>
          <w:highlight w:val="cyan"/>
        </w:rPr>
        <w:t xml:space="preserve">society may </w:t>
      </w:r>
      <w:r w:rsidRPr="0023694C">
        <w:rPr>
          <w:rStyle w:val="Emphasis"/>
          <w:highlight w:val="cyan"/>
        </w:rPr>
        <w:t>adapt differently</w:t>
      </w:r>
      <w:r w:rsidRPr="0023694C">
        <w:rPr>
          <w:rStyle w:val="Emphasis"/>
        </w:rPr>
        <w:t xml:space="preserve"> </w:t>
      </w:r>
      <w:r w:rsidRPr="00A52C45">
        <w:rPr>
          <w:rStyle w:val="StyleUnderline"/>
        </w:rPr>
        <w:t xml:space="preserve">to </w:t>
      </w:r>
      <w:r w:rsidRPr="00A52C45">
        <w:rPr>
          <w:rStyle w:val="Emphasis"/>
        </w:rPr>
        <w:t>temporary</w:t>
      </w:r>
      <w:r w:rsidRPr="00A52C45">
        <w:rPr>
          <w:rStyle w:val="StyleUnderline"/>
        </w:rPr>
        <w:t xml:space="preserve"> and </w:t>
      </w:r>
      <w:r w:rsidRPr="00A52C45">
        <w:rPr>
          <w:rStyle w:val="Emphasis"/>
        </w:rPr>
        <w:t>permanent</w:t>
      </w:r>
      <w:r w:rsidRPr="00A52C45">
        <w:rPr>
          <w:rStyle w:val="StyleUnderline"/>
        </w:rPr>
        <w:t xml:space="preserve"> changes in the climate</w:t>
      </w:r>
      <w:r w:rsidRPr="0023694C">
        <w:rPr>
          <w:sz w:val="16"/>
        </w:rPr>
        <w:t xml:space="preserve">.  </w:t>
      </w:r>
    </w:p>
    <w:p w14:paraId="315CF59D" w14:textId="77777777" w:rsidR="0027508F" w:rsidRPr="0023694C" w:rsidRDefault="0027508F" w:rsidP="0027508F">
      <w:pPr>
        <w:rPr>
          <w:sz w:val="16"/>
        </w:rPr>
      </w:pPr>
      <w:r w:rsidRPr="0023694C">
        <w:rPr>
          <w:sz w:val="16"/>
        </w:rPr>
        <w:t xml:space="preserve">Hsiang and Deryugina (2017) structure this “weather vs. climate” debate. Using a simple envelope argument, they show that adaptation does not matter for welfare to a first order: to the extent that households or firms are already at the margin before the climate changes, the value of adaptation is nil. Of course, </w:t>
      </w:r>
      <w:r w:rsidRPr="0023694C">
        <w:rPr>
          <w:rStyle w:val="StyleUnderline"/>
          <w:highlight w:val="cyan"/>
        </w:rPr>
        <w:t>adaptation</w:t>
      </w:r>
      <w:r w:rsidRPr="0023694C">
        <w:rPr>
          <w:sz w:val="16"/>
        </w:rPr>
        <w:t xml:space="preserve"> may still </w:t>
      </w:r>
      <w:r w:rsidRPr="0023694C">
        <w:rPr>
          <w:rStyle w:val="StyleUnderline"/>
          <w:highlight w:val="cyan"/>
        </w:rPr>
        <w:t xml:space="preserve">matter more for </w:t>
      </w:r>
      <w:r w:rsidRPr="0023694C">
        <w:rPr>
          <w:rStyle w:val="Emphasis"/>
          <w:highlight w:val="cyan"/>
        </w:rPr>
        <w:t>larger shocks</w:t>
      </w:r>
      <w:r w:rsidRPr="00A52C45">
        <w:rPr>
          <w:rStyle w:val="StyleUnderline"/>
        </w:rPr>
        <w:t xml:space="preserve"> that violate a first-order approximation, </w:t>
      </w:r>
      <w:r w:rsidRPr="0023694C">
        <w:rPr>
          <w:rStyle w:val="StyleUnderline"/>
          <w:highlight w:val="cyan"/>
        </w:rPr>
        <w:t xml:space="preserve">or for </w:t>
      </w:r>
      <w:r w:rsidRPr="0023694C">
        <w:rPr>
          <w:rStyle w:val="Emphasis"/>
          <w:highlight w:val="cyan"/>
        </w:rPr>
        <w:t>slow-onset</w:t>
      </w:r>
      <w:r w:rsidRPr="0023694C">
        <w:rPr>
          <w:rStyle w:val="StyleUnderline"/>
          <w:highlight w:val="cyan"/>
        </w:rPr>
        <w:t xml:space="preserve"> adaptation</w:t>
      </w:r>
      <w:r w:rsidRPr="0023694C">
        <w:rPr>
          <w:sz w:val="16"/>
        </w:rPr>
        <w:t xml:space="preserve">. 21 </w:t>
      </w:r>
    </w:p>
    <w:p w14:paraId="69EE34E3" w14:textId="644E84DC" w:rsidR="0027508F" w:rsidRPr="0027508F" w:rsidRDefault="0027508F" w:rsidP="0027508F">
      <w:pPr>
        <w:rPr>
          <w:sz w:val="16"/>
        </w:rPr>
      </w:pPr>
      <w:r w:rsidRPr="0023694C">
        <w:rPr>
          <w:rStyle w:val="StyleUnderline"/>
          <w:highlight w:val="cyan"/>
        </w:rPr>
        <w:t>Empirically</w:t>
      </w:r>
      <w:r w:rsidRPr="0023694C">
        <w:rPr>
          <w:sz w:val="16"/>
        </w:rPr>
        <w:t xml:space="preserve">, the evidence on whether adaptation to climate change impacts is taking place is mixed. Barecca et al. (2016) find a </w:t>
      </w:r>
      <w:r w:rsidRPr="0023694C">
        <w:rPr>
          <w:rStyle w:val="Emphasis"/>
          <w:highlight w:val="cyan"/>
        </w:rPr>
        <w:t>strong decline</w:t>
      </w:r>
      <w:r w:rsidRPr="0023694C">
        <w:rPr>
          <w:rStyle w:val="StyleUnderline"/>
          <w:highlight w:val="cyan"/>
        </w:rPr>
        <w:t xml:space="preserve"> in the </w:t>
      </w:r>
      <w:r w:rsidRPr="0023694C">
        <w:rPr>
          <w:rStyle w:val="Emphasis"/>
          <w:highlight w:val="cyan"/>
        </w:rPr>
        <w:t>heat-mortality</w:t>
      </w:r>
      <w:r w:rsidRPr="0023694C">
        <w:rPr>
          <w:rStyle w:val="StyleUnderline"/>
          <w:highlight w:val="cyan"/>
        </w:rPr>
        <w:t xml:space="preserve"> relationship</w:t>
      </w:r>
      <w:r w:rsidRPr="0023694C">
        <w:rPr>
          <w:rStyle w:val="StyleUnderline"/>
        </w:rPr>
        <w:t xml:space="preserve"> in the United States</w:t>
      </w:r>
      <w:r w:rsidRPr="0023694C">
        <w:rPr>
          <w:sz w:val="16"/>
        </w:rPr>
        <w:t xml:space="preserve"> that they attribute to the adoption of air conditioning. Kahn (2005) shows that </w:t>
      </w:r>
      <w:r w:rsidRPr="0023694C">
        <w:rPr>
          <w:rStyle w:val="StyleUnderline"/>
        </w:rPr>
        <w:t xml:space="preserve">mortality in richer countries is </w:t>
      </w:r>
      <w:r w:rsidRPr="0023694C">
        <w:rPr>
          <w:rStyle w:val="Emphasis"/>
          <w:highlight w:val="cyan"/>
        </w:rPr>
        <w:t>less responsive</w:t>
      </w:r>
      <w:r w:rsidRPr="0023694C">
        <w:rPr>
          <w:rStyle w:val="StyleUnderline"/>
          <w:highlight w:val="cyan"/>
        </w:rPr>
        <w:t xml:space="preserve"> to </w:t>
      </w:r>
      <w:r w:rsidRPr="0023694C">
        <w:rPr>
          <w:rStyle w:val="Emphasis"/>
          <w:highlight w:val="cyan"/>
        </w:rPr>
        <w:t>natural disasters</w:t>
      </w:r>
      <w:r w:rsidRPr="0023694C">
        <w:rPr>
          <w:sz w:val="16"/>
        </w:rPr>
        <w:t xml:space="preserve">, and Carleton et al. (2022) find that richer countries display </w:t>
      </w:r>
      <w:r w:rsidRPr="0023694C">
        <w:rPr>
          <w:rStyle w:val="StyleUnderline"/>
          <w:highlight w:val="cyan"/>
        </w:rPr>
        <w:t>smaller</w:t>
      </w:r>
      <w:r w:rsidRPr="0023694C">
        <w:rPr>
          <w:rStyle w:val="StyleUnderline"/>
        </w:rPr>
        <w:t xml:space="preserve"> heat-mortality </w:t>
      </w:r>
      <w:r w:rsidRPr="0023694C">
        <w:rPr>
          <w:rStyle w:val="StyleUnderline"/>
          <w:highlight w:val="cyan"/>
        </w:rPr>
        <w:t xml:space="preserve">sensitivities. </w:t>
      </w:r>
      <w:r w:rsidRPr="0023694C">
        <w:rPr>
          <w:rStyle w:val="Emphasis"/>
          <w:highlight w:val="cyan"/>
        </w:rPr>
        <w:t>All papers</w:t>
      </w:r>
      <w:r w:rsidRPr="0023694C">
        <w:rPr>
          <w:rStyle w:val="StyleUnderline"/>
          <w:highlight w:val="cyan"/>
        </w:rPr>
        <w:t xml:space="preserve"> interpret</w:t>
      </w:r>
      <w:r w:rsidRPr="0023694C">
        <w:rPr>
          <w:sz w:val="16"/>
        </w:rPr>
        <w:t xml:space="preserve"> their results as </w:t>
      </w:r>
      <w:r w:rsidRPr="0023694C">
        <w:rPr>
          <w:rStyle w:val="Emphasis"/>
          <w:highlight w:val="cyan"/>
        </w:rPr>
        <w:t>evidence</w:t>
      </w:r>
      <w:r w:rsidRPr="0023694C">
        <w:rPr>
          <w:rStyle w:val="StyleUnderline"/>
          <w:highlight w:val="cyan"/>
        </w:rPr>
        <w:t xml:space="preserve"> of </w:t>
      </w:r>
      <w:r w:rsidRPr="0023694C">
        <w:rPr>
          <w:rStyle w:val="Emphasis"/>
          <w:highlight w:val="cyan"/>
        </w:rPr>
        <w:t>adaptation</w:t>
      </w:r>
      <w:r w:rsidRPr="0023694C">
        <w:rPr>
          <w:sz w:val="16"/>
        </w:rPr>
        <w:t xml:space="preserve">.  </w:t>
      </w:r>
    </w:p>
    <w:p w14:paraId="38578292" w14:textId="6FF1E66B" w:rsidR="0027508F" w:rsidRPr="003F3F6C" w:rsidRDefault="0027508F" w:rsidP="0027508F">
      <w:pPr>
        <w:pStyle w:val="Heading4"/>
      </w:pPr>
      <w:r>
        <w:t xml:space="preserve">Turn: </w:t>
      </w:r>
      <w:r>
        <w:t xml:space="preserve">Corporate </w:t>
      </w:r>
      <w:r w:rsidRPr="003F3F6C">
        <w:rPr>
          <w:u w:val="single"/>
        </w:rPr>
        <w:t>growth</w:t>
      </w:r>
      <w:r>
        <w:t xml:space="preserve"> drives a </w:t>
      </w:r>
      <w:r w:rsidRPr="003F3F6C">
        <w:rPr>
          <w:u w:val="single"/>
        </w:rPr>
        <w:t>steady transition</w:t>
      </w:r>
      <w:r>
        <w:t xml:space="preserve"> now but the plan </w:t>
      </w:r>
      <w:r w:rsidRPr="003F3F6C">
        <w:rPr>
          <w:u w:val="single"/>
        </w:rPr>
        <w:t>strands trillions</w:t>
      </w:r>
      <w:r>
        <w:t>.</w:t>
      </w:r>
    </w:p>
    <w:p w14:paraId="1038E931" w14:textId="77777777" w:rsidR="0027508F" w:rsidRPr="00925F5F" w:rsidRDefault="0027508F" w:rsidP="0027508F">
      <w:r w:rsidRPr="00925F5F">
        <w:t xml:space="preserve">Dayana Madeira </w:t>
      </w:r>
      <w:r w:rsidRPr="00925F5F">
        <w:rPr>
          <w:rStyle w:val="Style13ptBold"/>
        </w:rPr>
        <w:t>Nogueira 25</w:t>
      </w:r>
      <w:r>
        <w:t xml:space="preserve">. Professor in </w:t>
      </w:r>
      <w:r w:rsidRPr="00925F5F">
        <w:t>Administration and Accounting Sciences at Estácio de Sá University, in addition to having worked as an instructor for Management courses (accounting, administration and logistics) at SENAC RJ.</w:t>
      </w:r>
      <w:r>
        <w:t xml:space="preserve"> “Energy Transition: a Look as Stranded Assets.” </w:t>
      </w:r>
      <w:r w:rsidRPr="00925F5F">
        <w:t>The Extractive Industries and Society</w:t>
      </w:r>
      <w:r>
        <w:t xml:space="preserve">. Expected June 2025. </w:t>
      </w:r>
      <w:r w:rsidRPr="00925F5F">
        <w:t>https://www.sciencedirect.com/science/article/pii/S2214790X25000024</w:t>
      </w:r>
    </w:p>
    <w:p w14:paraId="7256C195" w14:textId="77777777" w:rsidR="0027508F" w:rsidRPr="003F3F6C" w:rsidRDefault="0027508F" w:rsidP="0027508F">
      <w:pPr>
        <w:rPr>
          <w:sz w:val="16"/>
        </w:rPr>
      </w:pPr>
      <w:r w:rsidRPr="003F3F6C">
        <w:rPr>
          <w:sz w:val="16"/>
        </w:rPr>
        <w:t xml:space="preserve">Semieniuk et al. (2022) estimated that the </w:t>
      </w:r>
      <w:r w:rsidRPr="00925F5F">
        <w:rPr>
          <w:rStyle w:val="StyleUnderline"/>
          <w:highlight w:val="cyan"/>
        </w:rPr>
        <w:t xml:space="preserve">value of global </w:t>
      </w:r>
      <w:r w:rsidRPr="00925F5F">
        <w:rPr>
          <w:rStyle w:val="Emphasis"/>
          <w:highlight w:val="cyan"/>
        </w:rPr>
        <w:t>stranded assets</w:t>
      </w:r>
      <w:r w:rsidRPr="003F3F6C">
        <w:rPr>
          <w:sz w:val="16"/>
        </w:rPr>
        <w:t xml:space="preserve">, particularly </w:t>
      </w:r>
      <w:r w:rsidRPr="00925F5F">
        <w:rPr>
          <w:rStyle w:val="StyleUnderline"/>
          <w:highlight w:val="cyan"/>
        </w:rPr>
        <w:t>in</w:t>
      </w:r>
      <w:r w:rsidRPr="00925F5F">
        <w:rPr>
          <w:rStyle w:val="StyleUnderline"/>
        </w:rPr>
        <w:t xml:space="preserve"> the upstream </w:t>
      </w:r>
      <w:r w:rsidRPr="00925F5F">
        <w:rPr>
          <w:rStyle w:val="StyleUnderline"/>
          <w:highlight w:val="cyan"/>
        </w:rPr>
        <w:t>oil</w:t>
      </w:r>
      <w:r w:rsidRPr="00925F5F">
        <w:rPr>
          <w:rStyle w:val="StyleUnderline"/>
        </w:rPr>
        <w:t xml:space="preserve"> and gas sector, </w:t>
      </w:r>
      <w:r w:rsidRPr="00925F5F">
        <w:rPr>
          <w:rStyle w:val="Emphasis"/>
          <w:highlight w:val="cyan"/>
        </w:rPr>
        <w:t>exceeds</w:t>
      </w:r>
      <w:r w:rsidRPr="00925F5F">
        <w:rPr>
          <w:rStyle w:val="StyleUnderline"/>
        </w:rPr>
        <w:t xml:space="preserve"> USD </w:t>
      </w:r>
      <w:r w:rsidRPr="00925F5F">
        <w:rPr>
          <w:rStyle w:val="Emphasis"/>
          <w:highlight w:val="cyan"/>
        </w:rPr>
        <w:t>1 trillion</w:t>
      </w:r>
      <w:r w:rsidRPr="003F3F6C">
        <w:rPr>
          <w:sz w:val="16"/>
        </w:rPr>
        <w:t xml:space="preserve">, based on anticipated </w:t>
      </w:r>
      <w:r w:rsidRPr="00925F5F">
        <w:rPr>
          <w:rStyle w:val="Emphasis"/>
          <w:highlight w:val="cyan"/>
        </w:rPr>
        <w:t>policy shifts</w:t>
      </w:r>
      <w:r w:rsidRPr="00925F5F">
        <w:rPr>
          <w:rStyle w:val="StyleUnderline"/>
          <w:highlight w:val="cyan"/>
        </w:rPr>
        <w:t xml:space="preserve"> to reduce</w:t>
      </w:r>
      <w:r w:rsidRPr="00925F5F">
        <w:rPr>
          <w:rStyle w:val="StyleUnderline"/>
        </w:rPr>
        <w:t xml:space="preserve"> fossil fuel </w:t>
      </w:r>
      <w:r w:rsidRPr="00925F5F">
        <w:rPr>
          <w:rStyle w:val="StyleUnderline"/>
          <w:highlight w:val="cyan"/>
        </w:rPr>
        <w:t>dependence</w:t>
      </w:r>
      <w:r w:rsidRPr="003F3F6C">
        <w:rPr>
          <w:sz w:val="16"/>
        </w:rPr>
        <w:t xml:space="preserve">. This substantial amount represents the present value of future </w:t>
      </w:r>
      <w:r w:rsidRPr="00925F5F">
        <w:rPr>
          <w:rStyle w:val="StyleUnderline"/>
          <w:highlight w:val="cyan"/>
        </w:rPr>
        <w:t>lost profits</w:t>
      </w:r>
      <w:r w:rsidRPr="003F3F6C">
        <w:rPr>
          <w:sz w:val="16"/>
        </w:rPr>
        <w:t xml:space="preserve"> as fossil fuel </w:t>
      </w:r>
      <w:r w:rsidRPr="00925F5F">
        <w:rPr>
          <w:rStyle w:val="StyleUnderline"/>
          <w:highlight w:val="cyan"/>
        </w:rPr>
        <w:t xml:space="preserve">assets become </w:t>
      </w:r>
      <w:r w:rsidRPr="00925F5F">
        <w:rPr>
          <w:rStyle w:val="Emphasis"/>
          <w:highlight w:val="cyan"/>
        </w:rPr>
        <w:t>less viable</w:t>
      </w:r>
      <w:r w:rsidRPr="003F3F6C">
        <w:rPr>
          <w:sz w:val="16"/>
        </w:rPr>
        <w:t xml:space="preserve">. Zhao et al. (2023), based on the data of China's A-share listed companies in the high-carbon industry from 1998 to 2021, show that (1) climate </w:t>
      </w:r>
      <w:r w:rsidRPr="00925F5F">
        <w:rPr>
          <w:rStyle w:val="StyleUnderline"/>
          <w:highlight w:val="cyan"/>
        </w:rPr>
        <w:t>transition risks</w:t>
      </w:r>
      <w:r w:rsidRPr="003F3F6C">
        <w:rPr>
          <w:sz w:val="16"/>
        </w:rPr>
        <w:t xml:space="preserve"> are a </w:t>
      </w:r>
      <w:r w:rsidRPr="00925F5F">
        <w:rPr>
          <w:rStyle w:val="Emphasis"/>
          <w:highlight w:val="cyan"/>
        </w:rPr>
        <w:t>significant cause</w:t>
      </w:r>
      <w:r w:rsidRPr="003F3F6C">
        <w:rPr>
          <w:sz w:val="16"/>
        </w:rPr>
        <w:t xml:space="preserve"> of stranded corporate fossil energy assets; (2) the stranded risk of Chinese companies’ fossil energy assets has been oscillating upward over the past two decades; (3) the </w:t>
      </w:r>
      <w:r w:rsidRPr="003F3F6C">
        <w:rPr>
          <w:rStyle w:val="StyleUnderline"/>
          <w:highlight w:val="cyan"/>
        </w:rPr>
        <w:t>stranded risk has increased</w:t>
      </w:r>
      <w:r w:rsidRPr="003F3F6C">
        <w:rPr>
          <w:rStyle w:val="StyleUnderline"/>
        </w:rPr>
        <w:t xml:space="preserve"> </w:t>
      </w:r>
      <w:r w:rsidRPr="003F3F6C">
        <w:rPr>
          <w:rStyle w:val="StyleUnderline"/>
          <w:highlight w:val="cyan"/>
        </w:rPr>
        <w:t>significantly</w:t>
      </w:r>
      <w:r w:rsidRPr="003F3F6C">
        <w:rPr>
          <w:sz w:val="16"/>
        </w:rPr>
        <w:t xml:space="preserve"> after the “double carbon” target.</w:t>
      </w:r>
    </w:p>
    <w:p w14:paraId="054D6798" w14:textId="77777777" w:rsidR="0027508F" w:rsidRDefault="0027508F" w:rsidP="0027508F">
      <w:pPr>
        <w:rPr>
          <w:sz w:val="16"/>
        </w:rPr>
      </w:pPr>
      <w:r w:rsidRPr="003F3F6C">
        <w:rPr>
          <w:sz w:val="16"/>
        </w:rPr>
        <w:t xml:space="preserve">Abraham-Dukuma (2021) suggests that </w:t>
      </w:r>
      <w:r w:rsidRPr="003F3F6C">
        <w:rPr>
          <w:rStyle w:val="StyleUnderline"/>
        </w:rPr>
        <w:t xml:space="preserve">mainstream </w:t>
      </w:r>
      <w:r w:rsidRPr="003F3F6C">
        <w:rPr>
          <w:rStyle w:val="StyleUnderline"/>
          <w:highlight w:val="cyan"/>
        </w:rPr>
        <w:t>oil and gas companies</w:t>
      </w:r>
      <w:r w:rsidRPr="003F3F6C">
        <w:rPr>
          <w:sz w:val="16"/>
        </w:rPr>
        <w:t xml:space="preserve"> have great potential to </w:t>
      </w:r>
      <w:r w:rsidRPr="003F3F6C">
        <w:rPr>
          <w:rStyle w:val="Emphasis"/>
          <w:highlight w:val="cyan"/>
        </w:rPr>
        <w:t>transition</w:t>
      </w:r>
      <w:r w:rsidRPr="003F3F6C">
        <w:rPr>
          <w:rStyle w:val="StyleUnderline"/>
          <w:highlight w:val="cyan"/>
        </w:rPr>
        <w:t xml:space="preserve"> to clean</w:t>
      </w:r>
      <w:r w:rsidRPr="003F3F6C">
        <w:rPr>
          <w:rStyle w:val="StyleUnderline"/>
        </w:rPr>
        <w:t xml:space="preserve"> energy </w:t>
      </w:r>
      <w:r w:rsidRPr="003F3F6C">
        <w:rPr>
          <w:rStyle w:val="StyleUnderline"/>
          <w:highlight w:val="cyan"/>
        </w:rPr>
        <w:t>portfolios</w:t>
      </w:r>
      <w:r w:rsidRPr="003F3F6C">
        <w:rPr>
          <w:rStyle w:val="StyleUnderline"/>
        </w:rPr>
        <w:t xml:space="preserve"> by </w:t>
      </w:r>
      <w:r w:rsidRPr="003F3F6C">
        <w:rPr>
          <w:rStyle w:val="StyleUnderline"/>
          <w:highlight w:val="cyan"/>
        </w:rPr>
        <w:t xml:space="preserve">optimizing </w:t>
      </w:r>
      <w:r w:rsidRPr="003F3F6C">
        <w:rPr>
          <w:rStyle w:val="Emphasis"/>
          <w:highlight w:val="cyan"/>
        </w:rPr>
        <w:t>organizational steering</w:t>
      </w:r>
      <w:r w:rsidRPr="003F3F6C">
        <w:rPr>
          <w:rStyle w:val="StyleUnderline"/>
        </w:rPr>
        <w:t xml:space="preserve">, technical leverage, and intra- and </w:t>
      </w:r>
      <w:r w:rsidRPr="003F3F6C">
        <w:rPr>
          <w:rStyle w:val="Emphasis"/>
          <w:highlight w:val="cyan"/>
        </w:rPr>
        <w:t>inter-industry synergies</w:t>
      </w:r>
      <w:r w:rsidRPr="003F3F6C">
        <w:rPr>
          <w:sz w:val="16"/>
        </w:rPr>
        <w:t xml:space="preserve">. However, </w:t>
      </w:r>
      <w:r w:rsidRPr="003F3F6C">
        <w:rPr>
          <w:rStyle w:val="Emphasis"/>
          <w:highlight w:val="cyan"/>
        </w:rPr>
        <w:t>policy support</w:t>
      </w:r>
      <w:r w:rsidRPr="003F3F6C">
        <w:rPr>
          <w:sz w:val="16"/>
        </w:rPr>
        <w:t xml:space="preserve"> from petroleum-producing host states </w:t>
      </w:r>
      <w:r w:rsidRPr="003F3F6C">
        <w:rPr>
          <w:rStyle w:val="StyleUnderline"/>
          <w:highlight w:val="cyan"/>
        </w:rPr>
        <w:t xml:space="preserve">remains </w:t>
      </w:r>
      <w:r w:rsidRPr="003F3F6C">
        <w:rPr>
          <w:rStyle w:val="Emphasis"/>
          <w:highlight w:val="cyan"/>
        </w:rPr>
        <w:t>pivotal</w:t>
      </w:r>
      <w:r w:rsidRPr="003F3F6C">
        <w:rPr>
          <w:rStyle w:val="StyleUnderline"/>
          <w:highlight w:val="cyan"/>
        </w:rPr>
        <w:t xml:space="preserve"> to the success of</w:t>
      </w:r>
      <w:r w:rsidRPr="003F3F6C">
        <w:rPr>
          <w:rStyle w:val="StyleUnderline"/>
        </w:rPr>
        <w:t xml:space="preserve"> “oil and gas majors transitioning</w:t>
      </w:r>
      <w:r w:rsidRPr="003F3F6C">
        <w:rPr>
          <w:sz w:val="16"/>
        </w:rPr>
        <w:t xml:space="preserve">.” Tagliapietra (2019) shows that, with half of the world's known oil and gas reserves, the Middle East and North Africa (MENA) region is a cornerstone of the global energy architecture and that the worldwide transition to a low-carbon economy presents critical challenges for MENA oil and gas producers, as their development models are heavily reliant on hydrocarbon revenues. This </w:t>
      </w:r>
      <w:r w:rsidRPr="003F3F6C">
        <w:rPr>
          <w:rStyle w:val="Emphasis"/>
          <w:highlight w:val="cyan"/>
        </w:rPr>
        <w:t>transition</w:t>
      </w:r>
      <w:r w:rsidRPr="003F3F6C">
        <w:rPr>
          <w:rStyle w:val="StyleUnderline"/>
          <w:highlight w:val="cyan"/>
        </w:rPr>
        <w:t xml:space="preserve"> poses</w:t>
      </w:r>
      <w:r w:rsidRPr="003F3F6C">
        <w:rPr>
          <w:sz w:val="16"/>
        </w:rPr>
        <w:t xml:space="preserve"> a </w:t>
      </w:r>
      <w:r w:rsidRPr="003F3F6C">
        <w:rPr>
          <w:rStyle w:val="StyleUnderline"/>
          <w:highlight w:val="cyan"/>
        </w:rPr>
        <w:t>long-term threat to</w:t>
      </w:r>
      <w:r w:rsidRPr="003F3F6C">
        <w:rPr>
          <w:rStyle w:val="StyleUnderline"/>
        </w:rPr>
        <w:t xml:space="preserve"> the </w:t>
      </w:r>
      <w:r w:rsidRPr="003F3F6C">
        <w:rPr>
          <w:rStyle w:val="Emphasis"/>
          <w:highlight w:val="cyan"/>
        </w:rPr>
        <w:t>sustainability</w:t>
      </w:r>
      <w:r w:rsidRPr="003F3F6C">
        <w:rPr>
          <w:rStyle w:val="StyleUnderline"/>
          <w:highlight w:val="cyan"/>
        </w:rPr>
        <w:t xml:space="preserve"> of these models</w:t>
      </w:r>
      <w:r w:rsidRPr="003F3F6C">
        <w:rPr>
          <w:sz w:val="16"/>
          <w:highlight w:val="cyan"/>
        </w:rPr>
        <w:t>.</w:t>
      </w:r>
    </w:p>
    <w:p w14:paraId="08A5044D" w14:textId="77777777" w:rsidR="0027508F" w:rsidRPr="0027508F" w:rsidRDefault="0027508F" w:rsidP="0027508F"/>
    <w:p w14:paraId="465779E7" w14:textId="77777777" w:rsidR="00576E7D" w:rsidRDefault="00576E7D" w:rsidP="00576E7D">
      <w:pPr>
        <w:pStyle w:val="Heading4"/>
      </w:pPr>
      <w:r>
        <w:t xml:space="preserve">Sectoral bargaining units </w:t>
      </w:r>
      <w:r w:rsidRPr="001D5EAC">
        <w:rPr>
          <w:u w:val="single"/>
        </w:rPr>
        <w:t>lobb</w:t>
      </w:r>
      <w:r>
        <w:rPr>
          <w:u w:val="single"/>
        </w:rPr>
        <w:t>y</w:t>
      </w:r>
      <w:r w:rsidRPr="001D5EAC">
        <w:rPr>
          <w:u w:val="single"/>
        </w:rPr>
        <w:t xml:space="preserve"> for</w:t>
      </w:r>
      <w:r>
        <w:t xml:space="preserve"> and </w:t>
      </w:r>
      <w:r w:rsidRPr="001D5EAC">
        <w:rPr>
          <w:u w:val="single"/>
        </w:rPr>
        <w:t>glorify</w:t>
      </w:r>
      <w:r>
        <w:t xml:space="preserve"> unsustainable industries, stifling worker power---</w:t>
      </w:r>
      <w:r w:rsidRPr="001D5EAC">
        <w:rPr>
          <w:u w:val="single"/>
        </w:rPr>
        <w:t>presumption</w:t>
      </w:r>
      <w:r>
        <w:t>.</w:t>
      </w:r>
    </w:p>
    <w:p w14:paraId="24EC7BBF" w14:textId="77777777" w:rsidR="00576E7D" w:rsidRPr="00D20439" w:rsidRDefault="00576E7D" w:rsidP="00576E7D">
      <w:r w:rsidRPr="00CA1B9E">
        <w:rPr>
          <w:rStyle w:val="Style13ptBold"/>
        </w:rPr>
        <w:t>LNS 14</w:t>
      </w:r>
      <w:r>
        <w:t xml:space="preserve">. The Labor Network for Sustainability (LNS) is an organization whose mission is to be the organized voice within the labor movement for policies that are ecologically sustainable. “The Labor-Climate Landscape: A Guided Tour for Worker- and Climate-Protection Advocates.” </w:t>
      </w:r>
      <w:r w:rsidRPr="00CA1B9E">
        <w:t>https://www.labor4sustainability.org/articles/the-labor-climate-landscape-a-guided-tour-for-worker-and-climate-protection-advocates/</w:t>
      </w:r>
    </w:p>
    <w:p w14:paraId="1F540649" w14:textId="77777777" w:rsidR="00576E7D" w:rsidRPr="001D5EAC" w:rsidRDefault="00576E7D" w:rsidP="00576E7D">
      <w:pPr>
        <w:rPr>
          <w:sz w:val="16"/>
        </w:rPr>
      </w:pPr>
      <w:r w:rsidRPr="008648EA">
        <w:rPr>
          <w:rStyle w:val="StyleUnderline"/>
        </w:rPr>
        <w:t xml:space="preserve">Organized labor’s approach to climate change has been primarily </w:t>
      </w:r>
      <w:r w:rsidRPr="001D5EAC">
        <w:rPr>
          <w:rStyle w:val="Emphasis"/>
        </w:rPr>
        <w:t>employment based</w:t>
      </w:r>
      <w:r w:rsidRPr="008648EA">
        <w:rPr>
          <w:rStyle w:val="StyleUnderline"/>
        </w:rPr>
        <w:t>. Unions</w:t>
      </w:r>
      <w:r w:rsidRPr="001D5EAC">
        <w:rPr>
          <w:sz w:val="16"/>
        </w:rPr>
        <w:t xml:space="preserve"> like the green job gains from climate protection measures; but they </w:t>
      </w:r>
      <w:r w:rsidRPr="008648EA">
        <w:rPr>
          <w:rStyle w:val="StyleUnderline"/>
        </w:rPr>
        <w:t>fear</w:t>
      </w:r>
      <w:r w:rsidRPr="001D5EAC">
        <w:rPr>
          <w:sz w:val="16"/>
        </w:rPr>
        <w:t xml:space="preserve"> the potential </w:t>
      </w:r>
      <w:r w:rsidRPr="001D5EAC">
        <w:rPr>
          <w:rStyle w:val="Emphasis"/>
        </w:rPr>
        <w:t>job losses</w:t>
      </w:r>
      <w:r w:rsidRPr="008648EA">
        <w:rPr>
          <w:rStyle w:val="StyleUnderline"/>
        </w:rPr>
        <w:t xml:space="preserve"> from phasing out carbon-fueled industries. This should not be surprising since unions are organized primarily to look after the </w:t>
      </w:r>
      <w:r w:rsidRPr="001D5EAC">
        <w:rPr>
          <w:rStyle w:val="Emphasis"/>
        </w:rPr>
        <w:t>specific employment interests</w:t>
      </w:r>
      <w:r w:rsidRPr="008648EA">
        <w:rPr>
          <w:rStyle w:val="StyleUnderline"/>
        </w:rPr>
        <w:t xml:space="preserve"> of workers.</w:t>
      </w:r>
    </w:p>
    <w:p w14:paraId="7581E553" w14:textId="77777777" w:rsidR="00576E7D" w:rsidRPr="001D5EAC" w:rsidRDefault="00576E7D" w:rsidP="00576E7D">
      <w:pPr>
        <w:rPr>
          <w:sz w:val="16"/>
        </w:rPr>
      </w:pPr>
      <w:r w:rsidRPr="001D5EAC">
        <w:rPr>
          <w:rStyle w:val="Emphasis"/>
        </w:rPr>
        <w:t>Even the most far sighted</w:t>
      </w:r>
      <w:r w:rsidRPr="008648EA">
        <w:rPr>
          <w:rStyle w:val="StyleUnderline"/>
        </w:rPr>
        <w:t xml:space="preserve"> trade union leaders have a very </w:t>
      </w:r>
      <w:r w:rsidRPr="001D5EAC">
        <w:rPr>
          <w:rStyle w:val="Emphasis"/>
        </w:rPr>
        <w:t>difficult job</w:t>
      </w:r>
      <w:r w:rsidRPr="008648EA">
        <w:rPr>
          <w:rStyle w:val="StyleUnderline"/>
        </w:rPr>
        <w:t xml:space="preserve">: They must represent the </w:t>
      </w:r>
      <w:r w:rsidRPr="001D5EAC">
        <w:rPr>
          <w:rStyle w:val="Emphasis"/>
        </w:rPr>
        <w:t>immediate interests</w:t>
      </w:r>
      <w:r w:rsidRPr="008648EA">
        <w:rPr>
          <w:rStyle w:val="StyleUnderline"/>
        </w:rPr>
        <w:t xml:space="preserve"> of existing members</w:t>
      </w:r>
      <w:r w:rsidRPr="001D5EAC">
        <w:rPr>
          <w:sz w:val="16"/>
        </w:rPr>
        <w:t>, some of whom may face job losses in the transition to a low carbon economy, while keeping in mind the longer term economic, social, and ecological concerns.</w:t>
      </w:r>
    </w:p>
    <w:p w14:paraId="134793F2" w14:textId="77777777" w:rsidR="00576E7D" w:rsidRPr="001D5EAC" w:rsidRDefault="00576E7D" w:rsidP="00576E7D">
      <w:pPr>
        <w:rPr>
          <w:sz w:val="16"/>
        </w:rPr>
      </w:pPr>
      <w:r w:rsidRPr="001D5EAC">
        <w:rPr>
          <w:sz w:val="16"/>
        </w:rPr>
        <w:t xml:space="preserve">But </w:t>
      </w:r>
      <w:r w:rsidRPr="008648EA">
        <w:rPr>
          <w:rStyle w:val="StyleUnderline"/>
        </w:rPr>
        <w:t xml:space="preserve">a narrow focus on the short term has led some unions to </w:t>
      </w:r>
      <w:r w:rsidRPr="001D5EAC">
        <w:rPr>
          <w:rStyle w:val="Emphasis"/>
        </w:rPr>
        <w:t>neglect</w:t>
      </w:r>
      <w:r w:rsidRPr="008648EA">
        <w:rPr>
          <w:rStyle w:val="StyleUnderline"/>
        </w:rPr>
        <w:t xml:space="preserve"> the </w:t>
      </w:r>
      <w:r w:rsidRPr="001D5EAC">
        <w:rPr>
          <w:rStyle w:val="Emphasis"/>
        </w:rPr>
        <w:t>longer-term effects</w:t>
      </w:r>
      <w:r w:rsidRPr="008648EA">
        <w:rPr>
          <w:rStyle w:val="StyleUnderline"/>
        </w:rPr>
        <w:t xml:space="preserve"> of </w:t>
      </w:r>
      <w:r w:rsidRPr="001D5EAC">
        <w:rPr>
          <w:rStyle w:val="Emphasis"/>
        </w:rPr>
        <w:t>climate change</w:t>
      </w:r>
      <w:r w:rsidRPr="008648EA">
        <w:rPr>
          <w:rStyle w:val="StyleUnderline"/>
        </w:rPr>
        <w:t xml:space="preserve"> on jobs, workers, and their communities</w:t>
      </w:r>
      <w:r w:rsidRPr="001D5EAC">
        <w:rPr>
          <w:sz w:val="16"/>
        </w:rPr>
        <w:t xml:space="preserve"> and the action needed to address them. </w:t>
      </w:r>
      <w:r w:rsidRPr="008648EA">
        <w:rPr>
          <w:rStyle w:val="StyleUnderline"/>
        </w:rPr>
        <w:t xml:space="preserve">Unless labor develops a full-fledged response to climate change, it is likely to be left by the </w:t>
      </w:r>
      <w:r w:rsidRPr="001D5EAC">
        <w:rPr>
          <w:rStyle w:val="Emphasis"/>
        </w:rPr>
        <w:t>roadside</w:t>
      </w:r>
      <w:r w:rsidRPr="001D5EAC">
        <w:rPr>
          <w:sz w:val="16"/>
        </w:rPr>
        <w:t xml:space="preserve"> in what will be the pivotal challenge of the 21st century.</w:t>
      </w:r>
    </w:p>
    <w:p w14:paraId="3C0368E1" w14:textId="77777777" w:rsidR="00576E7D" w:rsidRPr="001D5EAC" w:rsidRDefault="00576E7D" w:rsidP="00576E7D">
      <w:pPr>
        <w:rPr>
          <w:sz w:val="16"/>
        </w:rPr>
      </w:pPr>
      <w:r w:rsidRPr="008648EA">
        <w:rPr>
          <w:rStyle w:val="StyleUnderline"/>
        </w:rPr>
        <w:t xml:space="preserve">While </w:t>
      </w:r>
      <w:r w:rsidRPr="001D5EAC">
        <w:rPr>
          <w:rStyle w:val="StyleUnderline"/>
          <w:highlight w:val="cyan"/>
        </w:rPr>
        <w:t>unions</w:t>
      </w:r>
      <w:r w:rsidRPr="008648EA">
        <w:rPr>
          <w:rStyle w:val="StyleUnderline"/>
        </w:rPr>
        <w:t xml:space="preserve"> are bargaining opponents of their </w:t>
      </w:r>
      <w:r w:rsidRPr="001D5EAC">
        <w:rPr>
          <w:rStyle w:val="StyleUnderline"/>
          <w:highlight w:val="cyan"/>
        </w:rPr>
        <w:t>employers</w:t>
      </w:r>
      <w:r w:rsidRPr="001D5EAC">
        <w:rPr>
          <w:sz w:val="16"/>
        </w:rPr>
        <w:t xml:space="preserve"> over wages and working conditions, </w:t>
      </w:r>
      <w:r w:rsidRPr="008648EA">
        <w:rPr>
          <w:rStyle w:val="StyleUnderline"/>
        </w:rPr>
        <w:t xml:space="preserve">they </w:t>
      </w:r>
      <w:r w:rsidRPr="001D5EAC">
        <w:rPr>
          <w:rStyle w:val="StyleUnderline"/>
          <w:highlight w:val="cyan"/>
        </w:rPr>
        <w:t xml:space="preserve">have a long tradition of building </w:t>
      </w:r>
      <w:r w:rsidRPr="001D5EAC">
        <w:rPr>
          <w:rStyle w:val="Emphasis"/>
          <w:highlight w:val="cyan"/>
        </w:rPr>
        <w:t>alliances</w:t>
      </w:r>
      <w:r w:rsidRPr="008648EA">
        <w:rPr>
          <w:rStyle w:val="StyleUnderline"/>
        </w:rPr>
        <w:t xml:space="preserve"> with them </w:t>
      </w:r>
      <w:r w:rsidRPr="001D5EAC">
        <w:rPr>
          <w:rStyle w:val="StyleUnderline"/>
          <w:highlight w:val="cyan"/>
        </w:rPr>
        <w:t>over</w:t>
      </w:r>
      <w:r w:rsidRPr="008648EA">
        <w:rPr>
          <w:rStyle w:val="StyleUnderline"/>
        </w:rPr>
        <w:t xml:space="preserve"> </w:t>
      </w:r>
      <w:r w:rsidRPr="001D5EAC">
        <w:rPr>
          <w:rStyle w:val="Emphasis"/>
        </w:rPr>
        <w:t xml:space="preserve">public </w:t>
      </w:r>
      <w:r w:rsidRPr="001D5EAC">
        <w:rPr>
          <w:rStyle w:val="Emphasis"/>
          <w:highlight w:val="cyan"/>
        </w:rPr>
        <w:t>policy issues</w:t>
      </w:r>
      <w:r w:rsidRPr="008648EA">
        <w:rPr>
          <w:rStyle w:val="StyleUnderline"/>
        </w:rPr>
        <w:t xml:space="preserve"> that affect </w:t>
      </w:r>
      <w:r w:rsidRPr="001D5EAC">
        <w:rPr>
          <w:rStyle w:val="Emphasis"/>
        </w:rPr>
        <w:t>growth</w:t>
      </w:r>
      <w:r w:rsidRPr="008648EA">
        <w:rPr>
          <w:rStyle w:val="StyleUnderline"/>
        </w:rPr>
        <w:t xml:space="preserve"> in their </w:t>
      </w:r>
      <w:r w:rsidRPr="001D5EAC">
        <w:rPr>
          <w:rStyle w:val="Emphasis"/>
        </w:rPr>
        <w:t>sectors</w:t>
      </w:r>
      <w:r w:rsidRPr="001D5EAC">
        <w:rPr>
          <w:sz w:val="16"/>
        </w:rPr>
        <w:t xml:space="preserve">. </w:t>
      </w:r>
      <w:r w:rsidRPr="008648EA">
        <w:rPr>
          <w:rStyle w:val="StyleUnderline"/>
        </w:rPr>
        <w:t>This</w:t>
      </w:r>
      <w:r w:rsidRPr="001D5EAC">
        <w:rPr>
          <w:sz w:val="16"/>
        </w:rPr>
        <w:t xml:space="preserve"> too </w:t>
      </w:r>
      <w:r w:rsidRPr="008648EA">
        <w:rPr>
          <w:rStyle w:val="StyleUnderline"/>
        </w:rPr>
        <w:t xml:space="preserve">often leads </w:t>
      </w:r>
      <w:r w:rsidRPr="001D5EAC">
        <w:rPr>
          <w:rStyle w:val="StyleUnderline"/>
          <w:highlight w:val="cyan"/>
        </w:rPr>
        <w:t>unions</w:t>
      </w:r>
      <w:r w:rsidRPr="008648EA">
        <w:rPr>
          <w:rStyle w:val="StyleUnderline"/>
        </w:rPr>
        <w:t xml:space="preserve"> to </w:t>
      </w:r>
      <w:r w:rsidRPr="001D5EAC">
        <w:rPr>
          <w:rStyle w:val="StyleUnderline"/>
          <w:highlight w:val="cyan"/>
        </w:rPr>
        <w:t>follow</w:t>
      </w:r>
      <w:r w:rsidRPr="008648EA">
        <w:rPr>
          <w:rStyle w:val="StyleUnderline"/>
        </w:rPr>
        <w:t xml:space="preserve"> the </w:t>
      </w:r>
      <w:r w:rsidRPr="001D5EAC">
        <w:rPr>
          <w:rStyle w:val="StyleUnderline"/>
          <w:highlight w:val="cyan"/>
        </w:rPr>
        <w:t xml:space="preserve">narrow </w:t>
      </w:r>
      <w:r w:rsidRPr="001D5EAC">
        <w:rPr>
          <w:rStyle w:val="Emphasis"/>
          <w:highlight w:val="cyan"/>
        </w:rPr>
        <w:t>self-interest</w:t>
      </w:r>
      <w:r w:rsidRPr="001D5EAC">
        <w:rPr>
          <w:rStyle w:val="StyleUnderline"/>
          <w:highlight w:val="cyan"/>
        </w:rPr>
        <w:t xml:space="preserve"> of their </w:t>
      </w:r>
      <w:r w:rsidRPr="001D5EAC">
        <w:rPr>
          <w:rStyle w:val="Emphasis"/>
          <w:highlight w:val="cyan"/>
        </w:rPr>
        <w:t>industry</w:t>
      </w:r>
      <w:r w:rsidRPr="001D5EAC">
        <w:rPr>
          <w:rStyle w:val="StyleUnderline"/>
          <w:highlight w:val="cyan"/>
        </w:rPr>
        <w:t xml:space="preserve"> instead of</w:t>
      </w:r>
      <w:r w:rsidRPr="008648EA">
        <w:rPr>
          <w:rStyle w:val="StyleUnderline"/>
        </w:rPr>
        <w:t xml:space="preserve"> developing </w:t>
      </w:r>
      <w:r w:rsidRPr="001D5EAC">
        <w:rPr>
          <w:rStyle w:val="StyleUnderline"/>
          <w:highlight w:val="cyan"/>
        </w:rPr>
        <w:t>independent positions</w:t>
      </w:r>
      <w:r w:rsidRPr="008648EA">
        <w:rPr>
          <w:rStyle w:val="StyleUnderline"/>
        </w:rPr>
        <w:t xml:space="preserve"> representing</w:t>
      </w:r>
      <w:r w:rsidRPr="001D5EAC">
        <w:rPr>
          <w:sz w:val="16"/>
        </w:rPr>
        <w:t xml:space="preserve"> the interests of </w:t>
      </w:r>
      <w:r w:rsidRPr="008648EA">
        <w:rPr>
          <w:rStyle w:val="StyleUnderline"/>
        </w:rPr>
        <w:t xml:space="preserve">labor as a </w:t>
      </w:r>
      <w:r w:rsidRPr="001D5EAC">
        <w:rPr>
          <w:rStyle w:val="Emphasis"/>
        </w:rPr>
        <w:t>whole</w:t>
      </w:r>
      <w:r w:rsidRPr="001D5EAC">
        <w:rPr>
          <w:sz w:val="16"/>
        </w:rPr>
        <w:t>.</w:t>
      </w:r>
    </w:p>
    <w:p w14:paraId="69DB61E4" w14:textId="77777777" w:rsidR="00576E7D" w:rsidRPr="001D5EAC" w:rsidRDefault="00576E7D" w:rsidP="00576E7D">
      <w:pPr>
        <w:rPr>
          <w:sz w:val="16"/>
        </w:rPr>
      </w:pPr>
      <w:r w:rsidRPr="001D5EAC">
        <w:rPr>
          <w:rStyle w:val="StyleUnderline"/>
          <w:highlight w:val="cyan"/>
        </w:rPr>
        <w:t>A striking example is</w:t>
      </w:r>
      <w:r w:rsidRPr="008648EA">
        <w:rPr>
          <w:rStyle w:val="StyleUnderline"/>
        </w:rPr>
        <w:t xml:space="preserve"> the </w:t>
      </w:r>
      <w:r w:rsidRPr="001D5EAC">
        <w:rPr>
          <w:rStyle w:val="Emphasis"/>
          <w:highlight w:val="cyan"/>
        </w:rPr>
        <w:t>UAW</w:t>
      </w:r>
      <w:r w:rsidRPr="001D5EAC">
        <w:rPr>
          <w:rStyle w:val="StyleUnderline"/>
        </w:rPr>
        <w:t xml:space="preserve">’s long </w:t>
      </w:r>
      <w:r w:rsidRPr="001D5EAC">
        <w:rPr>
          <w:rStyle w:val="StyleUnderline"/>
          <w:highlight w:val="cyan"/>
        </w:rPr>
        <w:t>alliance with</w:t>
      </w:r>
      <w:r w:rsidRPr="008648EA">
        <w:rPr>
          <w:rStyle w:val="StyleUnderline"/>
        </w:rPr>
        <w:t xml:space="preserve"> the big car </w:t>
      </w:r>
      <w:r w:rsidRPr="001D5EAC">
        <w:rPr>
          <w:rStyle w:val="StyleUnderline"/>
          <w:highlight w:val="cyan"/>
        </w:rPr>
        <w:t>companies in opposition to</w:t>
      </w:r>
      <w:r w:rsidRPr="008648EA">
        <w:rPr>
          <w:rStyle w:val="StyleUnderline"/>
        </w:rPr>
        <w:t xml:space="preserve"> </w:t>
      </w:r>
      <w:r w:rsidRPr="001D5EAC">
        <w:rPr>
          <w:rStyle w:val="Emphasis"/>
        </w:rPr>
        <w:t xml:space="preserve">strong </w:t>
      </w:r>
      <w:r w:rsidRPr="001D5EAC">
        <w:rPr>
          <w:rStyle w:val="Emphasis"/>
          <w:highlight w:val="cyan"/>
        </w:rPr>
        <w:t>fuel economy standards</w:t>
      </w:r>
      <w:r w:rsidRPr="001D5EAC">
        <w:rPr>
          <w:sz w:val="16"/>
        </w:rPr>
        <w:t xml:space="preserve"> – </w:t>
      </w:r>
      <w:r w:rsidRPr="008648EA">
        <w:rPr>
          <w:rStyle w:val="StyleUnderline"/>
        </w:rPr>
        <w:t xml:space="preserve">a policy which contributed not only to </w:t>
      </w:r>
      <w:r w:rsidRPr="001D5EAC">
        <w:rPr>
          <w:rStyle w:val="Emphasis"/>
        </w:rPr>
        <w:t>carbon emissions</w:t>
      </w:r>
      <w:r w:rsidRPr="008648EA">
        <w:rPr>
          <w:rStyle w:val="StyleUnderline"/>
        </w:rPr>
        <w:t xml:space="preserve"> but to the </w:t>
      </w:r>
      <w:r w:rsidRPr="001D5EAC">
        <w:rPr>
          <w:rStyle w:val="Emphasis"/>
        </w:rPr>
        <w:t>near-collapse</w:t>
      </w:r>
      <w:r w:rsidRPr="008648EA">
        <w:rPr>
          <w:rStyle w:val="StyleUnderline"/>
        </w:rPr>
        <w:t xml:space="preserve"> of the American auto industry</w:t>
      </w:r>
      <w:r w:rsidRPr="001D5EAC">
        <w:rPr>
          <w:sz w:val="16"/>
        </w:rPr>
        <w:t xml:space="preserve">. Such </w:t>
      </w:r>
      <w:r w:rsidRPr="001D5EAC">
        <w:rPr>
          <w:rStyle w:val="Emphasis"/>
        </w:rPr>
        <w:t>shortsighted sectoral alliances</w:t>
      </w:r>
      <w:r w:rsidRPr="008648EA">
        <w:rPr>
          <w:rStyle w:val="StyleUnderline"/>
        </w:rPr>
        <w:t xml:space="preserve"> can be </w:t>
      </w:r>
      <w:r w:rsidRPr="001D5EAC">
        <w:rPr>
          <w:rStyle w:val="StyleUnderline"/>
          <w:highlight w:val="cyan"/>
        </w:rPr>
        <w:t>a significant obstacle to</w:t>
      </w:r>
      <w:r w:rsidRPr="008648EA">
        <w:rPr>
          <w:rStyle w:val="StyleUnderline"/>
        </w:rPr>
        <w:t xml:space="preserve"> drawing labor into </w:t>
      </w:r>
      <w:r w:rsidRPr="001D5EAC">
        <w:rPr>
          <w:rStyle w:val="StyleUnderline"/>
          <w:highlight w:val="cyan"/>
        </w:rPr>
        <w:t>the climate change fight</w:t>
      </w:r>
      <w:r w:rsidRPr="001D5EAC">
        <w:rPr>
          <w:sz w:val="16"/>
        </w:rPr>
        <w:t>.</w:t>
      </w:r>
    </w:p>
    <w:p w14:paraId="20476616" w14:textId="77777777" w:rsidR="00576E7D" w:rsidRPr="001D5EAC" w:rsidRDefault="00576E7D" w:rsidP="00576E7D">
      <w:pPr>
        <w:rPr>
          <w:sz w:val="16"/>
        </w:rPr>
      </w:pPr>
      <w:r w:rsidRPr="001D5EAC">
        <w:rPr>
          <w:sz w:val="16"/>
        </w:rPr>
        <w:t>Although labor’s response has often been confused and contradictory, there is a growing awareness that re-tooling the energy and transportation infrastructure and retrofitting existing buildings to make them more energy efficient can both save the planet and create a new sustainable economy that will benefit all. One illustration of that change is the UAW’s support (along with ten auto companies) for more stringent fuel economy standards.</w:t>
      </w:r>
    </w:p>
    <w:p w14:paraId="6E240FF0" w14:textId="77777777" w:rsidR="00576E7D" w:rsidRPr="001D5EAC" w:rsidRDefault="00576E7D" w:rsidP="00576E7D">
      <w:pPr>
        <w:rPr>
          <w:sz w:val="16"/>
        </w:rPr>
      </w:pPr>
      <w:r w:rsidRPr="008648EA">
        <w:rPr>
          <w:rStyle w:val="StyleUnderline"/>
        </w:rPr>
        <w:t xml:space="preserve">A stumbling block for labor in addressing climate change is the attitude that </w:t>
      </w:r>
      <w:r w:rsidRPr="001D5EAC">
        <w:rPr>
          <w:rStyle w:val="StyleUnderline"/>
          <w:highlight w:val="cyan"/>
        </w:rPr>
        <w:t>“we never met a job we didn’t like.”</w:t>
      </w:r>
      <w:r w:rsidRPr="008648EA">
        <w:rPr>
          <w:rStyle w:val="StyleUnderline"/>
        </w:rPr>
        <w:t xml:space="preserve"> This </w:t>
      </w:r>
      <w:r w:rsidRPr="001D5EAC">
        <w:rPr>
          <w:rStyle w:val="Emphasis"/>
        </w:rPr>
        <w:t>uncritical advocacy</w:t>
      </w:r>
      <w:r w:rsidRPr="008648EA">
        <w:rPr>
          <w:rStyle w:val="StyleUnderline"/>
        </w:rPr>
        <w:t xml:space="preserve"> of any and all jobs </w:t>
      </w:r>
      <w:r w:rsidRPr="001D5EAC">
        <w:rPr>
          <w:rStyle w:val="StyleUnderline"/>
          <w:highlight w:val="cyan"/>
        </w:rPr>
        <w:t>tempts unions to support</w:t>
      </w:r>
      <w:r w:rsidRPr="008648EA">
        <w:rPr>
          <w:rStyle w:val="StyleUnderline"/>
        </w:rPr>
        <w:t xml:space="preserve"> projects that are </w:t>
      </w:r>
      <w:r w:rsidRPr="001D5EAC">
        <w:rPr>
          <w:rStyle w:val="Emphasis"/>
        </w:rPr>
        <w:t>inherently anti-social</w:t>
      </w:r>
      <w:r w:rsidRPr="008648EA">
        <w:rPr>
          <w:rStyle w:val="StyleUnderline"/>
        </w:rPr>
        <w:t xml:space="preserve"> and against the interest of working people</w:t>
      </w:r>
      <w:r w:rsidRPr="001D5EAC">
        <w:rPr>
          <w:sz w:val="16"/>
        </w:rPr>
        <w:t xml:space="preserve"> in general – </w:t>
      </w:r>
      <w:r w:rsidRPr="008648EA">
        <w:rPr>
          <w:rStyle w:val="StyleUnderline"/>
        </w:rPr>
        <w:t xml:space="preserve">for example, extreme energy projects like </w:t>
      </w:r>
      <w:r w:rsidRPr="001D5EAC">
        <w:rPr>
          <w:rStyle w:val="StyleUnderline"/>
          <w:highlight w:val="cyan"/>
        </w:rPr>
        <w:t>fracking</w:t>
      </w:r>
      <w:r w:rsidRPr="008648EA">
        <w:rPr>
          <w:rStyle w:val="StyleUnderline"/>
        </w:rPr>
        <w:t>, tar sands development</w:t>
      </w:r>
      <w:r w:rsidRPr="001D5EAC">
        <w:rPr>
          <w:sz w:val="16"/>
        </w:rPr>
        <w:t xml:space="preserve"> and </w:t>
      </w:r>
      <w:r w:rsidRPr="001D5EAC">
        <w:rPr>
          <w:rStyle w:val="StyleUnderline"/>
          <w:highlight w:val="cyan"/>
        </w:rPr>
        <w:t>pipelines</w:t>
      </w:r>
      <w:r w:rsidRPr="008648EA">
        <w:rPr>
          <w:rStyle w:val="StyleUnderline"/>
        </w:rPr>
        <w:t xml:space="preserve">, and deep off-shore oil </w:t>
      </w:r>
      <w:r w:rsidRPr="001D5EAC">
        <w:rPr>
          <w:rStyle w:val="StyleUnderline"/>
          <w:highlight w:val="cyan"/>
        </w:rPr>
        <w:t>drilling</w:t>
      </w:r>
      <w:r w:rsidRPr="008648EA">
        <w:rPr>
          <w:rStyle w:val="StyleUnderline"/>
        </w:rPr>
        <w:t xml:space="preserve">. It </w:t>
      </w:r>
      <w:r w:rsidRPr="001D5EAC">
        <w:rPr>
          <w:rStyle w:val="StyleUnderline"/>
          <w:highlight w:val="cyan"/>
        </w:rPr>
        <w:t>also</w:t>
      </w:r>
      <w:r w:rsidRPr="008648EA">
        <w:rPr>
          <w:rStyle w:val="StyleUnderline"/>
        </w:rPr>
        <w:t xml:space="preserve"> tempts unions to </w:t>
      </w:r>
      <w:r w:rsidRPr="001D5EAC">
        <w:rPr>
          <w:rStyle w:val="StyleUnderline"/>
          <w:highlight w:val="cyan"/>
        </w:rPr>
        <w:t>oppose</w:t>
      </w:r>
      <w:r w:rsidRPr="008648EA">
        <w:rPr>
          <w:rStyle w:val="StyleUnderline"/>
        </w:rPr>
        <w:t xml:space="preserve"> climate protection </w:t>
      </w:r>
      <w:r w:rsidRPr="001D5EAC">
        <w:rPr>
          <w:rStyle w:val="StyleUnderline"/>
          <w:highlight w:val="cyan"/>
        </w:rPr>
        <w:t>measures</w:t>
      </w:r>
      <w:r w:rsidRPr="008648EA">
        <w:rPr>
          <w:rStyle w:val="StyleUnderline"/>
        </w:rPr>
        <w:t xml:space="preserve"> that are </w:t>
      </w:r>
      <w:r w:rsidRPr="001D5EAC">
        <w:rPr>
          <w:rStyle w:val="StyleUnderline"/>
          <w:highlight w:val="cyan"/>
        </w:rPr>
        <w:t xml:space="preserve">essential for the </w:t>
      </w:r>
      <w:r w:rsidRPr="001D5EAC">
        <w:rPr>
          <w:rStyle w:val="Emphasis"/>
          <w:highlight w:val="cyan"/>
        </w:rPr>
        <w:t>future of humanity</w:t>
      </w:r>
      <w:r w:rsidRPr="001D5EAC">
        <w:rPr>
          <w:sz w:val="16"/>
        </w:rPr>
        <w:t xml:space="preserve"> – </w:t>
      </w:r>
      <w:r w:rsidRPr="008648EA">
        <w:rPr>
          <w:rStyle w:val="StyleUnderline"/>
        </w:rPr>
        <w:t xml:space="preserve">including </w:t>
      </w:r>
      <w:r w:rsidRPr="001D5EAC">
        <w:rPr>
          <w:rStyle w:val="Emphasis"/>
        </w:rPr>
        <w:t>American workers</w:t>
      </w:r>
      <w:r w:rsidRPr="001D5EAC">
        <w:rPr>
          <w:sz w:val="16"/>
        </w:rPr>
        <w:t xml:space="preserve"> – </w:t>
      </w:r>
      <w:r w:rsidRPr="001D5EAC">
        <w:rPr>
          <w:rStyle w:val="StyleUnderline"/>
          <w:highlight w:val="cyan"/>
        </w:rPr>
        <w:t>but</w:t>
      </w:r>
      <w:r w:rsidRPr="008648EA">
        <w:rPr>
          <w:rStyle w:val="StyleUnderline"/>
        </w:rPr>
        <w:t xml:space="preserve"> may </w:t>
      </w:r>
      <w:r w:rsidRPr="001D5EAC">
        <w:rPr>
          <w:rStyle w:val="StyleUnderline"/>
          <w:highlight w:val="cyan"/>
        </w:rPr>
        <w:t>result in</w:t>
      </w:r>
      <w:r w:rsidRPr="008648EA">
        <w:rPr>
          <w:rStyle w:val="StyleUnderline"/>
        </w:rPr>
        <w:t xml:space="preserve"> the </w:t>
      </w:r>
      <w:r w:rsidRPr="001D5EAC">
        <w:rPr>
          <w:rStyle w:val="StyleUnderline"/>
          <w:highlight w:val="cyan"/>
        </w:rPr>
        <w:t>loss of</w:t>
      </w:r>
      <w:r w:rsidRPr="008648EA">
        <w:rPr>
          <w:rStyle w:val="StyleUnderline"/>
        </w:rPr>
        <w:t xml:space="preserve"> some </w:t>
      </w:r>
      <w:r w:rsidRPr="001D5EAC">
        <w:rPr>
          <w:rStyle w:val="StyleUnderline"/>
          <w:highlight w:val="cyan"/>
        </w:rPr>
        <w:t>jobs</w:t>
      </w:r>
      <w:r w:rsidRPr="001D5EAC">
        <w:rPr>
          <w:sz w:val="16"/>
        </w:rPr>
        <w:t>.</w:t>
      </w:r>
    </w:p>
    <w:p w14:paraId="788461FF" w14:textId="77777777" w:rsidR="00576E7D" w:rsidRPr="001D5EAC" w:rsidRDefault="00576E7D" w:rsidP="00576E7D">
      <w:pPr>
        <w:rPr>
          <w:sz w:val="14"/>
        </w:rPr>
      </w:pPr>
      <w:r w:rsidRPr="001D5EAC">
        <w:rPr>
          <w:sz w:val="16"/>
        </w:rPr>
        <w:t xml:space="preserve">This approach can lead to another stumbling block – a dubious definition of solidarity. Solidarity is organized labor’s supreme value for a simple reason: Workers can influence their conditions of labor only if they support each other. “An injury to one is an injury to all” is the most fundamental union principle; Solidarity Forever is its most famous anthem. But </w:t>
      </w:r>
      <w:r w:rsidRPr="001D5EAC">
        <w:rPr>
          <w:rStyle w:val="StyleUnderline"/>
        </w:rPr>
        <w:t xml:space="preserve">solidarity can be </w:t>
      </w:r>
      <w:r w:rsidRPr="001D5EAC">
        <w:rPr>
          <w:rStyle w:val="Emphasis"/>
        </w:rPr>
        <w:t>abused</w:t>
      </w:r>
      <w:r w:rsidRPr="001D5EAC">
        <w:rPr>
          <w:rStyle w:val="StyleUnderline"/>
        </w:rPr>
        <w:t xml:space="preserve"> when one group of workers demands that others support them even when the result is </w:t>
      </w:r>
      <w:r w:rsidRPr="001D5EAC">
        <w:rPr>
          <w:rStyle w:val="Emphasis"/>
        </w:rPr>
        <w:t>catastrophic</w:t>
      </w:r>
      <w:r w:rsidRPr="001D5EAC">
        <w:rPr>
          <w:rStyle w:val="StyleUnderline"/>
        </w:rPr>
        <w:t xml:space="preserve"> for other working people and</w:t>
      </w:r>
      <w:r w:rsidRPr="001D5EAC">
        <w:rPr>
          <w:sz w:val="16"/>
        </w:rPr>
        <w:t xml:space="preserve"> for </w:t>
      </w:r>
      <w:r w:rsidRPr="001D5EAC">
        <w:rPr>
          <w:rStyle w:val="Emphasis"/>
        </w:rPr>
        <w:t>humanity as a whole</w:t>
      </w:r>
      <w:r w:rsidRPr="001D5EAC">
        <w:rPr>
          <w:sz w:val="16"/>
        </w:rPr>
        <w:t xml:space="preserve">. </w:t>
      </w:r>
      <w:r w:rsidRPr="001D5EAC">
        <w:rPr>
          <w:rStyle w:val="StyleUnderline"/>
          <w:highlight w:val="cyan"/>
        </w:rPr>
        <w:t>Organized labor</w:t>
      </w:r>
      <w:r w:rsidRPr="001D5EAC">
        <w:rPr>
          <w:sz w:val="16"/>
        </w:rPr>
        <w:t xml:space="preserve"> only </w:t>
      </w:r>
      <w:r w:rsidRPr="001D5EAC">
        <w:rPr>
          <w:rStyle w:val="Emphasis"/>
          <w:highlight w:val="cyan"/>
        </w:rPr>
        <w:t>defeats</w:t>
      </w:r>
      <w:r w:rsidRPr="001D5EAC">
        <w:rPr>
          <w:rStyle w:val="StyleUnderline"/>
          <w:highlight w:val="cyan"/>
        </w:rPr>
        <w:t xml:space="preserve"> its</w:t>
      </w:r>
      <w:r w:rsidRPr="001D5EAC">
        <w:rPr>
          <w:sz w:val="16"/>
        </w:rPr>
        <w:t xml:space="preserve"> own </w:t>
      </w:r>
      <w:r w:rsidRPr="001D5EAC">
        <w:rPr>
          <w:rStyle w:val="StyleUnderline"/>
        </w:rPr>
        <w:t xml:space="preserve">underlying reason for </w:t>
      </w:r>
      <w:r w:rsidRPr="001D5EAC">
        <w:rPr>
          <w:rStyle w:val="StyleUnderline"/>
          <w:highlight w:val="cyan"/>
        </w:rPr>
        <w:t>existence</w:t>
      </w:r>
      <w:r w:rsidRPr="001D5EAC">
        <w:rPr>
          <w:rStyle w:val="StyleUnderline"/>
        </w:rPr>
        <w:t xml:space="preserve"> if </w:t>
      </w:r>
      <w:r w:rsidRPr="001D5EAC">
        <w:rPr>
          <w:rStyle w:val="StyleUnderline"/>
          <w:highlight w:val="cyan"/>
        </w:rPr>
        <w:t xml:space="preserve">it advocates </w:t>
      </w:r>
      <w:r w:rsidRPr="001D5EAC">
        <w:rPr>
          <w:rStyle w:val="Emphasis"/>
          <w:highlight w:val="cyan"/>
        </w:rPr>
        <w:t>wars</w:t>
      </w:r>
      <w:r w:rsidRPr="001D5EAC">
        <w:rPr>
          <w:rStyle w:val="StyleUnderline"/>
        </w:rPr>
        <w:t xml:space="preserve"> to increase war jobs, </w:t>
      </w:r>
      <w:r w:rsidRPr="001D5EAC">
        <w:rPr>
          <w:rStyle w:val="Emphasis"/>
          <w:highlight w:val="cyan"/>
        </w:rPr>
        <w:t>criminalization</w:t>
      </w:r>
      <w:r w:rsidRPr="001D5EAC">
        <w:rPr>
          <w:rStyle w:val="StyleUnderline"/>
          <w:highlight w:val="cyan"/>
        </w:rPr>
        <w:t xml:space="preserve"> to increase</w:t>
      </w:r>
      <w:r w:rsidRPr="001D5EAC">
        <w:rPr>
          <w:rStyle w:val="StyleUnderline"/>
        </w:rPr>
        <w:t xml:space="preserve"> prison </w:t>
      </w:r>
      <w:r w:rsidRPr="001D5EAC">
        <w:rPr>
          <w:rStyle w:val="StyleUnderline"/>
          <w:highlight w:val="cyan"/>
        </w:rPr>
        <w:t>jobs</w:t>
      </w:r>
      <w:r w:rsidRPr="001D5EAC">
        <w:rPr>
          <w:rStyle w:val="StyleUnderline"/>
        </w:rPr>
        <w:t xml:space="preserve">, and fossil fuel energy to increase extraction, pipeline, and power plant jobs. Solidarity for limited </w:t>
      </w:r>
      <w:r w:rsidRPr="001D5EAC">
        <w:rPr>
          <w:rStyle w:val="StyleUnderline"/>
          <w:highlight w:val="cyan"/>
        </w:rPr>
        <w:t>groups</w:t>
      </w:r>
      <w:r w:rsidRPr="001D5EAC">
        <w:rPr>
          <w:sz w:val="14"/>
        </w:rPr>
        <w:t xml:space="preserve"> can </w:t>
      </w:r>
      <w:r w:rsidRPr="001D5EAC">
        <w:rPr>
          <w:rStyle w:val="Emphasis"/>
          <w:highlight w:val="cyan"/>
        </w:rPr>
        <w:t>tear the labor movement apart</w:t>
      </w:r>
      <w:r w:rsidRPr="001D5EAC">
        <w:rPr>
          <w:sz w:val="14"/>
        </w:rPr>
        <w:t xml:space="preserve"> unless it is coordinated with the interests of other workers and humanity as a whole.</w:t>
      </w:r>
    </w:p>
    <w:p w14:paraId="09B05E90" w14:textId="77777777" w:rsidR="00576E7D" w:rsidRDefault="00576E7D" w:rsidP="00576E7D">
      <w:pPr>
        <w:pStyle w:val="Heading4"/>
      </w:pPr>
      <w:r>
        <w:t>Empirics prove.</w:t>
      </w:r>
    </w:p>
    <w:p w14:paraId="4E287595" w14:textId="77777777" w:rsidR="00576E7D" w:rsidRPr="00D20439" w:rsidRDefault="00576E7D" w:rsidP="00576E7D">
      <w:r>
        <w:t xml:space="preserve">Debra </w:t>
      </w:r>
      <w:r w:rsidRPr="00CA1B9E">
        <w:rPr>
          <w:rStyle w:val="Style13ptBold"/>
        </w:rPr>
        <w:t>Kahn et al. 20</w:t>
      </w:r>
      <w:r>
        <w:t>. California policy editor at POLITICO. Samantha Maldonado, POLITICO New Jersey’s energy and environment reporter. Catherine Boudreau. "Unions fracture over climate." POLITICO. 9-1-2020. https://www.politico.com/newsletters/the-long-game/2020/09/01/unions-fracture-over-climate-490237</w:t>
      </w:r>
    </w:p>
    <w:p w14:paraId="0133A29C" w14:textId="77777777" w:rsidR="00576E7D" w:rsidRPr="00CA1B9E" w:rsidRDefault="00576E7D" w:rsidP="00576E7D">
      <w:pPr>
        <w:rPr>
          <w:sz w:val="16"/>
        </w:rPr>
      </w:pPr>
      <w:r w:rsidRPr="00CA1B9E">
        <w:rPr>
          <w:sz w:val="16"/>
        </w:rPr>
        <w:t xml:space="preserve">A DIVIDED MOVEMENT — </w:t>
      </w:r>
      <w:r w:rsidRPr="00CA1B9E">
        <w:rPr>
          <w:rStyle w:val="Emphasis"/>
        </w:rPr>
        <w:t>Organized labor</w:t>
      </w:r>
      <w:r w:rsidRPr="00CA1B9E">
        <w:rPr>
          <w:rStyle w:val="StyleUnderline"/>
        </w:rPr>
        <w:t xml:space="preserve"> is often viewed as a </w:t>
      </w:r>
      <w:r w:rsidRPr="00CA1B9E">
        <w:rPr>
          <w:rStyle w:val="Emphasis"/>
        </w:rPr>
        <w:t>cheerleader</w:t>
      </w:r>
      <w:r w:rsidRPr="00CA1B9E">
        <w:rPr>
          <w:rStyle w:val="StyleUnderline"/>
        </w:rPr>
        <w:t xml:space="preserve"> for the left, helping shape the agendas of Democratic lawmakers. But</w:t>
      </w:r>
      <w:r w:rsidRPr="00CA1B9E">
        <w:rPr>
          <w:sz w:val="16"/>
        </w:rPr>
        <w:t xml:space="preserve"> in statehouses from coast to coast and </w:t>
      </w:r>
      <w:r w:rsidRPr="00CA1B9E">
        <w:rPr>
          <w:rStyle w:val="StyleUnderline"/>
        </w:rPr>
        <w:t xml:space="preserve">at the </w:t>
      </w:r>
      <w:r w:rsidRPr="00CA1B9E">
        <w:rPr>
          <w:rStyle w:val="Emphasis"/>
        </w:rPr>
        <w:t>national level</w:t>
      </w:r>
      <w:r w:rsidRPr="00CA1B9E">
        <w:rPr>
          <w:rStyle w:val="StyleUnderline"/>
        </w:rPr>
        <w:t xml:space="preserve">, </w:t>
      </w:r>
      <w:r w:rsidRPr="00CA1B9E">
        <w:rPr>
          <w:rStyle w:val="StyleUnderline"/>
          <w:highlight w:val="cyan"/>
        </w:rPr>
        <w:t>unions have had no problem blocking green initiatives</w:t>
      </w:r>
      <w:r w:rsidRPr="00CA1B9E">
        <w:rPr>
          <w:rStyle w:val="StyleUnderline"/>
        </w:rPr>
        <w:t xml:space="preserve"> if they decide they’re not in their </w:t>
      </w:r>
      <w:r w:rsidRPr="00CA1B9E">
        <w:rPr>
          <w:rStyle w:val="Emphasis"/>
        </w:rPr>
        <w:t>members’ interests</w:t>
      </w:r>
      <w:r w:rsidRPr="00CA1B9E">
        <w:rPr>
          <w:rStyle w:val="StyleUnderline"/>
        </w:rPr>
        <w:t>.</w:t>
      </w:r>
    </w:p>
    <w:p w14:paraId="34F1E71B" w14:textId="77777777" w:rsidR="00576E7D" w:rsidRPr="00CA1B9E" w:rsidRDefault="00576E7D" w:rsidP="00576E7D">
      <w:pPr>
        <w:rPr>
          <w:sz w:val="16"/>
        </w:rPr>
      </w:pPr>
      <w:r w:rsidRPr="00CA1B9E">
        <w:rPr>
          <w:sz w:val="16"/>
        </w:rPr>
        <w:t>Those who stand to lose the most from tightening environmental policies have been wielding their power the past few months to kill proposals in statehouses across the country. Broadly, the split among unions is most marked between trade unions whose jobs are tied to the fossil fuel industry and those representing the service sector, like health care, government and custodial workers.</w:t>
      </w:r>
    </w:p>
    <w:p w14:paraId="3F3BC5A2" w14:textId="77777777" w:rsidR="00576E7D" w:rsidRPr="00CA1B9E" w:rsidRDefault="00576E7D" w:rsidP="00576E7D">
      <w:pPr>
        <w:rPr>
          <w:sz w:val="16"/>
        </w:rPr>
      </w:pPr>
      <w:r w:rsidRPr="00CA1B9E">
        <w:rPr>
          <w:sz w:val="16"/>
        </w:rPr>
        <w:t>“In recent years, the public employees have been siding mostly with the environmentalists and the private sector have been siding with our opinion, which is yes, we’re pro-environment but ... we also want to be able to afford to live here and have jobs here,” said Kate Gibbs, deputy director of the Engineers Labor-Employer Cooperative, a trades union.</w:t>
      </w:r>
    </w:p>
    <w:p w14:paraId="7319C07C" w14:textId="77777777" w:rsidR="00576E7D" w:rsidRPr="00CA1B9E" w:rsidRDefault="00576E7D" w:rsidP="00576E7D">
      <w:pPr>
        <w:rPr>
          <w:sz w:val="16"/>
        </w:rPr>
      </w:pPr>
      <w:r w:rsidRPr="00CA1B9E">
        <w:rPr>
          <w:sz w:val="16"/>
        </w:rPr>
        <w:t>Environmental protection and union jobs are a fault line among Democrats, which will only be magnified nationwide if Joe Biden defeats President Donald Trump in November. Biden will be under pressure from the left to enact major climate action similar to the “Green New Deal,” which many national labor union leaders oppose. The Democratic National Committee last month scrapped language in its platform calling for an end to fossil fuel tax breaks and subsidies, despite Biden’s campaign arguing the move would ultimately benefit unions.</w:t>
      </w:r>
    </w:p>
    <w:p w14:paraId="3DFA5B78" w14:textId="77777777" w:rsidR="00576E7D" w:rsidRPr="00CA1B9E" w:rsidRDefault="00576E7D" w:rsidP="00576E7D">
      <w:pPr>
        <w:rPr>
          <w:sz w:val="16"/>
        </w:rPr>
      </w:pPr>
      <w:r w:rsidRPr="00CA1B9E">
        <w:rPr>
          <w:sz w:val="16"/>
        </w:rPr>
        <w:t>If Joe Biden wins in November, he will be under pressure to enact major climate action similar to the Green New Deal, which many national labor union leaders oppose.</w:t>
      </w:r>
    </w:p>
    <w:p w14:paraId="4893DF30" w14:textId="77777777" w:rsidR="00576E7D" w:rsidRPr="00CA1B9E" w:rsidRDefault="00576E7D" w:rsidP="00576E7D">
      <w:pPr>
        <w:rPr>
          <w:sz w:val="16"/>
        </w:rPr>
      </w:pPr>
      <w:r w:rsidRPr="00CA1B9E">
        <w:rPr>
          <w:rStyle w:val="StyleUnderline"/>
          <w:highlight w:val="cyan"/>
        </w:rPr>
        <w:t xml:space="preserve">Take </w:t>
      </w:r>
      <w:r w:rsidRPr="00CA1B9E">
        <w:rPr>
          <w:rStyle w:val="Emphasis"/>
          <w:highlight w:val="cyan"/>
        </w:rPr>
        <w:t>California</w:t>
      </w:r>
      <w:r w:rsidRPr="00CA1B9E">
        <w:rPr>
          <w:rStyle w:val="StyleUnderline"/>
        </w:rPr>
        <w:t>, where Democrats dominate state government</w:t>
      </w:r>
      <w:r w:rsidRPr="00CA1B9E">
        <w:rPr>
          <w:sz w:val="16"/>
        </w:rPr>
        <w:t xml:space="preserve">. In a recent tug of war over the blue-collar constituency, the unions proved decisive. </w:t>
      </w:r>
      <w:r w:rsidRPr="00CA1B9E">
        <w:rPr>
          <w:rStyle w:val="StyleUnderline"/>
          <w:highlight w:val="cyan"/>
        </w:rPr>
        <w:t>Electrical and ironworkers, pipe fitters</w:t>
      </w:r>
      <w:r w:rsidRPr="00CA1B9E">
        <w:rPr>
          <w:rStyle w:val="StyleUnderline"/>
        </w:rPr>
        <w:t xml:space="preserve">, boilermakers </w:t>
      </w:r>
      <w:r w:rsidRPr="00CA1B9E">
        <w:rPr>
          <w:rStyle w:val="StyleUnderline"/>
          <w:highlight w:val="cyan"/>
        </w:rPr>
        <w:t>and construction workers</w:t>
      </w:r>
      <w:r w:rsidRPr="00CA1B9E">
        <w:rPr>
          <w:sz w:val="16"/>
        </w:rPr>
        <w:t xml:space="preserve">, along with oil companies and the state Chamber of Commerce, </w:t>
      </w:r>
      <w:r w:rsidRPr="00CA1B9E">
        <w:rPr>
          <w:rStyle w:val="StyleUnderline"/>
          <w:highlight w:val="cyan"/>
        </w:rPr>
        <w:t>persuaded</w:t>
      </w:r>
      <w:r w:rsidRPr="00CA1B9E">
        <w:rPr>
          <w:rStyle w:val="StyleUnderline"/>
        </w:rPr>
        <w:t xml:space="preserve"> three Democratic </w:t>
      </w:r>
      <w:r w:rsidRPr="00CA1B9E">
        <w:rPr>
          <w:rStyle w:val="StyleUnderline"/>
          <w:highlight w:val="cyan"/>
        </w:rPr>
        <w:t xml:space="preserve">senators to </w:t>
      </w:r>
      <w:r w:rsidRPr="00CA1B9E">
        <w:rPr>
          <w:rStyle w:val="Emphasis"/>
          <w:highlight w:val="cyan"/>
        </w:rPr>
        <w:t>vote against</w:t>
      </w:r>
      <w:r w:rsidRPr="00CA1B9E">
        <w:rPr>
          <w:rStyle w:val="StyleUnderline"/>
        </w:rPr>
        <w:t xml:space="preserve"> a bill that would have mandated </w:t>
      </w:r>
      <w:r w:rsidRPr="00CA1B9E">
        <w:rPr>
          <w:rStyle w:val="Emphasis"/>
          <w:highlight w:val="cyan"/>
        </w:rPr>
        <w:t>no-drill zones</w:t>
      </w:r>
      <w:r w:rsidRPr="00CA1B9E">
        <w:rPr>
          <w:sz w:val="16"/>
        </w:rPr>
        <w:t xml:space="preserve"> around certain populous areas — killing the effort for the year.</w:t>
      </w:r>
    </w:p>
    <w:p w14:paraId="6BE6110C" w14:textId="77777777" w:rsidR="00576E7D" w:rsidRPr="00CA1B9E" w:rsidRDefault="00576E7D" w:rsidP="00576E7D">
      <w:pPr>
        <w:rPr>
          <w:sz w:val="16"/>
        </w:rPr>
      </w:pPr>
      <w:r w:rsidRPr="00CA1B9E">
        <w:rPr>
          <w:sz w:val="16"/>
        </w:rPr>
        <w:t>“We’ve got a little bit stronger voice for working people than most other people,” said Robbie Hunter, president of the State Building and Construction Trades Council of California, the parent organization for 160 local unions that represent 400,000 workers across more than a dozen different trades, which spearheaded opposition to the bill.</w:t>
      </w:r>
    </w:p>
    <w:p w14:paraId="7428E6AD" w14:textId="77777777" w:rsidR="00576E7D" w:rsidRPr="00CA1B9E" w:rsidRDefault="00576E7D" w:rsidP="00576E7D">
      <w:pPr>
        <w:rPr>
          <w:sz w:val="16"/>
        </w:rPr>
      </w:pPr>
      <w:r w:rsidRPr="00CA1B9E">
        <w:rPr>
          <w:rStyle w:val="StyleUnderline"/>
          <w:highlight w:val="cyan"/>
        </w:rPr>
        <w:t xml:space="preserve">In </w:t>
      </w:r>
      <w:r w:rsidRPr="00CA1B9E">
        <w:rPr>
          <w:rStyle w:val="Emphasis"/>
          <w:highlight w:val="cyan"/>
        </w:rPr>
        <w:t>Pennsylvania</w:t>
      </w:r>
      <w:r w:rsidRPr="00CA1B9E">
        <w:rPr>
          <w:sz w:val="16"/>
        </w:rPr>
        <w:t xml:space="preserve">, Democratic state lawmakers were recently frustrated by </w:t>
      </w:r>
      <w:r w:rsidRPr="00CA1B9E">
        <w:rPr>
          <w:rStyle w:val="StyleUnderline"/>
          <w:highlight w:val="cyan"/>
        </w:rPr>
        <w:t>AFL-CIO</w:t>
      </w:r>
      <w:r w:rsidRPr="00CA1B9E">
        <w:rPr>
          <w:rStyle w:val="StyleUnderline"/>
        </w:rPr>
        <w:t xml:space="preserve">, Building Trades and International Brotherhood of Electrical Workers’ </w:t>
      </w:r>
      <w:r w:rsidRPr="00CA1B9E">
        <w:rPr>
          <w:rStyle w:val="StyleUnderline"/>
          <w:highlight w:val="cyan"/>
        </w:rPr>
        <w:t>support</w:t>
      </w:r>
      <w:r w:rsidRPr="00CA1B9E">
        <w:rPr>
          <w:sz w:val="16"/>
        </w:rPr>
        <w:t xml:space="preserve"> of </w:t>
      </w:r>
      <w:r w:rsidRPr="00CA1B9E">
        <w:rPr>
          <w:rStyle w:val="StyleUnderline"/>
          <w:highlight w:val="cyan"/>
        </w:rPr>
        <w:t xml:space="preserve">a bill that would </w:t>
      </w:r>
      <w:r w:rsidRPr="00CA1B9E">
        <w:rPr>
          <w:rStyle w:val="Emphasis"/>
          <w:highlight w:val="cyan"/>
        </w:rPr>
        <w:t>block</w:t>
      </w:r>
      <w:r w:rsidRPr="00CA1B9E">
        <w:rPr>
          <w:rStyle w:val="StyleUnderline"/>
        </w:rPr>
        <w:t xml:space="preserve"> the state from joining the Regional Greenhouse Gas Initiative, </w:t>
      </w:r>
      <w:r w:rsidRPr="00CA1B9E">
        <w:rPr>
          <w:rStyle w:val="StyleUnderline"/>
          <w:highlight w:val="cyan"/>
        </w:rPr>
        <w:t xml:space="preserve">a </w:t>
      </w:r>
      <w:r w:rsidRPr="00CA1B9E">
        <w:rPr>
          <w:rStyle w:val="Emphasis"/>
          <w:highlight w:val="cyan"/>
        </w:rPr>
        <w:t>cap-and-trade program</w:t>
      </w:r>
      <w:r w:rsidRPr="00CA1B9E">
        <w:rPr>
          <w:rStyle w:val="StyleUnderline"/>
          <w:highlight w:val="cyan"/>
        </w:rPr>
        <w:t xml:space="preserve"> to reduce emissions</w:t>
      </w:r>
      <w:r w:rsidRPr="00CA1B9E">
        <w:rPr>
          <w:sz w:val="16"/>
        </w:rPr>
        <w:t xml:space="preserve"> from the power sector.</w:t>
      </w:r>
    </w:p>
    <w:p w14:paraId="46F2AB74" w14:textId="1F08DC74" w:rsidR="00576E7D" w:rsidRDefault="0027508F" w:rsidP="0027508F">
      <w:pPr>
        <w:pStyle w:val="Heading3"/>
      </w:pPr>
      <w:r>
        <w:t>AT: Supply Chain---2NC</w:t>
      </w:r>
    </w:p>
    <w:p w14:paraId="4D8B2711" w14:textId="77777777" w:rsidR="00A96EE2" w:rsidRDefault="00A96EE2" w:rsidP="00A96EE2">
      <w:pPr>
        <w:pStyle w:val="Heading4"/>
      </w:pPr>
      <w:r>
        <w:t>No supply chains impact.</w:t>
      </w:r>
    </w:p>
    <w:p w14:paraId="55401E8C" w14:textId="7F6A7322" w:rsidR="00A96EE2" w:rsidRDefault="00A96EE2" w:rsidP="00A96EE2">
      <w:pPr>
        <w:pStyle w:val="Heading4"/>
      </w:pPr>
      <w:r>
        <w:t xml:space="preserve">The 1AC is about reseilence but their impact card is a rand guy whose worried abt chinese authoritty over chains. </w:t>
      </w:r>
    </w:p>
    <w:p w14:paraId="5BADBAC3" w14:textId="11B2B099" w:rsidR="00A96EE2" w:rsidRPr="00A96EE2" w:rsidRDefault="00F24897" w:rsidP="00F24897">
      <w:pPr>
        <w:pStyle w:val="Heading4"/>
      </w:pPr>
      <w:r>
        <w:t xml:space="preserve">Yes impact to dependence on china, because your martin evidence says that makes attacks inevitable and causes </w:t>
      </w:r>
      <w:r w:rsidRPr="00F24897">
        <w:rPr>
          <w:u w:val="single"/>
        </w:rPr>
        <w:t>extinction</w:t>
      </w:r>
      <w:r>
        <w:t xml:space="preserve">. </w:t>
      </w:r>
    </w:p>
    <w:p w14:paraId="6E669F53" w14:textId="77777777" w:rsidR="00A96EE2" w:rsidRDefault="00A96EE2" w:rsidP="00A96EE2">
      <w:pPr>
        <w:pStyle w:val="Heading4"/>
      </w:pPr>
      <w:r>
        <w:t xml:space="preserve">They are </w:t>
      </w:r>
      <w:r>
        <w:rPr>
          <w:u w:val="single"/>
        </w:rPr>
        <w:t>resilient</w:t>
      </w:r>
      <w:r>
        <w:t>. Covid thumps and proves doomsayers wrong. Firms create redundancies and backups. That’s Drezner</w:t>
      </w:r>
    </w:p>
    <w:p w14:paraId="71FB1F6C" w14:textId="77777777" w:rsidR="00A96EE2" w:rsidRDefault="00A96EE2" w:rsidP="00A96EE2"/>
    <w:p w14:paraId="49F15E35" w14:textId="77777777" w:rsidR="00A96EE2" w:rsidRDefault="00A96EE2" w:rsidP="00A96EE2">
      <w:pPr>
        <w:pStyle w:val="Heading4"/>
      </w:pPr>
      <w:r>
        <w:t xml:space="preserve">Local sourcing and substitution </w:t>
      </w:r>
      <w:r w:rsidRPr="00423506">
        <w:rPr>
          <w:u w:val="single"/>
        </w:rPr>
        <w:t>solve</w:t>
      </w:r>
      <w:r>
        <w:t>.</w:t>
      </w:r>
    </w:p>
    <w:p w14:paraId="4BB7E75A" w14:textId="77777777" w:rsidR="00A96EE2" w:rsidRPr="00564E1A" w:rsidRDefault="00A96EE2" w:rsidP="00A96EE2">
      <w:r w:rsidRPr="00A95135">
        <w:t>Dilek</w:t>
      </w:r>
      <w:r>
        <w:rPr>
          <w:rStyle w:val="Style13ptBold"/>
        </w:rPr>
        <w:t xml:space="preserve"> Ozdemir 22 et al</w:t>
      </w:r>
      <w:r w:rsidRPr="00153497">
        <w:t xml:space="preserve">. </w:t>
      </w:r>
      <w:r w:rsidRPr="00A95135">
        <w:t xml:space="preserve">Mahak Sharma, Amandeep Dhir, and Tugrul Daim; February 2022; Assistant Professor at Izmir Katip Celebi University, Ph.D. from Istanbul Technical University; Researcher at the National Institute of Industrial Engineering, Ph.D. from the National Institute of Industrial Engineering; Professor of Research Methods at the University of Agder, Ph.D. from the University of Helsinki; Professor at Portland State University, Ph.D. from Portland State University; Technology in Society, “Supply chain </w:t>
      </w:r>
      <w:r w:rsidRPr="00564E1A">
        <w:t>resilience during the COVID-19 pandemic,” vol. 68]</w:t>
      </w:r>
    </w:p>
    <w:p w14:paraId="69334833" w14:textId="77777777" w:rsidR="00A96EE2" w:rsidRPr="00C0023B" w:rsidRDefault="00A96EE2" w:rsidP="00A96EE2">
      <w:pPr>
        <w:rPr>
          <w:sz w:val="16"/>
        </w:rPr>
      </w:pPr>
      <w:r w:rsidRPr="00C0023B">
        <w:rPr>
          <w:sz w:val="16"/>
        </w:rPr>
        <w:t xml:space="preserve">Understanding the effectiveness of existing practices must figure prominently on the agenda of the supply chain literature in the face of the pandemic. Our second main finding indicates that both </w:t>
      </w:r>
      <w:r w:rsidRPr="009751BE">
        <w:rPr>
          <w:rStyle w:val="Emphasis"/>
          <w:highlight w:val="cyan"/>
        </w:rPr>
        <w:t>proactive</w:t>
      </w:r>
      <w:r w:rsidRPr="009751BE">
        <w:rPr>
          <w:rStyle w:val="StyleUnderline"/>
          <w:highlight w:val="cyan"/>
        </w:rPr>
        <w:t xml:space="preserve"> and </w:t>
      </w:r>
      <w:r w:rsidRPr="009751BE">
        <w:rPr>
          <w:rStyle w:val="Emphasis"/>
          <w:highlight w:val="cyan"/>
        </w:rPr>
        <w:t>reactive</w:t>
      </w:r>
      <w:r w:rsidRPr="00C0023B">
        <w:rPr>
          <w:rStyle w:val="StyleUnderline"/>
        </w:rPr>
        <w:t xml:space="preserve"> resilience-building </w:t>
      </w:r>
      <w:r w:rsidRPr="009751BE">
        <w:rPr>
          <w:rStyle w:val="StyleUnderline"/>
          <w:highlight w:val="cyan"/>
        </w:rPr>
        <w:t>activities</w:t>
      </w:r>
      <w:r w:rsidRPr="00C0023B">
        <w:rPr>
          <w:rStyle w:val="StyleUnderline"/>
        </w:rPr>
        <w:t xml:space="preserve"> have </w:t>
      </w:r>
      <w:r w:rsidRPr="009751BE">
        <w:rPr>
          <w:rStyle w:val="Emphasis"/>
          <w:highlight w:val="cyan"/>
        </w:rPr>
        <w:t>enhanced</w:t>
      </w:r>
      <w:r w:rsidRPr="009751BE">
        <w:rPr>
          <w:rStyle w:val="StyleUnderline"/>
          <w:highlight w:val="cyan"/>
        </w:rPr>
        <w:t xml:space="preserve"> supply</w:t>
      </w:r>
      <w:r w:rsidRPr="00C0023B">
        <w:rPr>
          <w:rStyle w:val="StyleUnderline"/>
        </w:rPr>
        <w:t xml:space="preserve"> chain </w:t>
      </w:r>
      <w:r w:rsidRPr="009751BE">
        <w:rPr>
          <w:rStyle w:val="Emphasis"/>
          <w:highlight w:val="cyan"/>
        </w:rPr>
        <w:t>velocity</w:t>
      </w:r>
      <w:r w:rsidRPr="00C0023B">
        <w:rPr>
          <w:rStyle w:val="StyleUnderline"/>
        </w:rPr>
        <w:t xml:space="preserve"> during the pandemic</w:t>
      </w:r>
      <w:r w:rsidRPr="00C0023B">
        <w:rPr>
          <w:sz w:val="16"/>
        </w:rPr>
        <w:t>. Studying the effect of supply chain risk management on supply chain resilience and robustness, El Baz and Ruel [</w:t>
      </w:r>
      <w:bookmarkStart w:id="1" w:name="bbib102"/>
      <w:r w:rsidRPr="004B79A0">
        <w:rPr>
          <w:sz w:val="16"/>
        </w:rPr>
        <w:t>102</w:t>
      </w:r>
      <w:bookmarkEnd w:id="1"/>
      <w:r w:rsidRPr="00C0023B">
        <w:rPr>
          <w:sz w:val="16"/>
        </w:rPr>
        <w:t xml:space="preserve">] report similar results. Examining supply chains of essential goods, Sodhi et al. assert that </w:t>
      </w:r>
      <w:r w:rsidRPr="00C0023B">
        <w:rPr>
          <w:rStyle w:val="StyleUnderline"/>
        </w:rPr>
        <w:t xml:space="preserve">traditional approaches, such as </w:t>
      </w:r>
      <w:r w:rsidRPr="00C0023B">
        <w:rPr>
          <w:rStyle w:val="Emphasis"/>
        </w:rPr>
        <w:t>redundancies</w:t>
      </w:r>
      <w:r w:rsidRPr="00C0023B">
        <w:rPr>
          <w:rStyle w:val="StyleUnderline"/>
        </w:rPr>
        <w:t xml:space="preserve">, can be </w:t>
      </w:r>
      <w:r w:rsidRPr="00C0023B">
        <w:rPr>
          <w:rStyle w:val="Emphasis"/>
        </w:rPr>
        <w:t>effective</w:t>
      </w:r>
      <w:r w:rsidRPr="00C0023B">
        <w:rPr>
          <w:rStyle w:val="StyleUnderline"/>
        </w:rPr>
        <w:t xml:space="preserve"> during pandemics</w:t>
      </w:r>
      <w:r w:rsidRPr="00C0023B">
        <w:rPr>
          <w:sz w:val="16"/>
        </w:rPr>
        <w:t xml:space="preserve"> [</w:t>
      </w:r>
      <w:bookmarkStart w:id="2" w:name="bbib103"/>
      <w:r w:rsidRPr="004B79A0">
        <w:rPr>
          <w:sz w:val="16"/>
        </w:rPr>
        <w:t>103</w:t>
      </w:r>
      <w:bookmarkEnd w:id="2"/>
      <w:r w:rsidRPr="00C0023B">
        <w:rPr>
          <w:sz w:val="16"/>
        </w:rPr>
        <w:t>]. Sharma and her colleagues state that focusing on resilience not only helps during pandemics but also exerts positive long-term effects on supply chain viability [</w:t>
      </w:r>
      <w:bookmarkStart w:id="3" w:name="bbib104"/>
      <w:r w:rsidRPr="004B79A0">
        <w:rPr>
          <w:sz w:val="16"/>
        </w:rPr>
        <w:t>104</w:t>
      </w:r>
      <w:r w:rsidRPr="00C0023B">
        <w:rPr>
          <w:sz w:val="16"/>
        </w:rPr>
        <w:t xml:space="preserve">]. </w:t>
      </w:r>
      <w:r w:rsidRPr="00C0023B">
        <w:rPr>
          <w:rStyle w:val="StyleUnderline"/>
        </w:rPr>
        <w:t xml:space="preserve">While noting that </w:t>
      </w:r>
      <w:r w:rsidRPr="009751BE">
        <w:rPr>
          <w:rStyle w:val="Emphasis"/>
          <w:highlight w:val="cyan"/>
        </w:rPr>
        <w:t>companies</w:t>
      </w:r>
      <w:r w:rsidRPr="00C0023B">
        <w:rPr>
          <w:rStyle w:val="StyleUnderline"/>
        </w:rPr>
        <w:t xml:space="preserve"> have </w:t>
      </w:r>
      <w:r w:rsidRPr="009751BE">
        <w:rPr>
          <w:rStyle w:val="StyleUnderline"/>
          <w:highlight w:val="cyan"/>
        </w:rPr>
        <w:t xml:space="preserve">applied </w:t>
      </w:r>
      <w:r w:rsidRPr="009751BE">
        <w:rPr>
          <w:rStyle w:val="Emphasis"/>
          <w:highlight w:val="cyan"/>
        </w:rPr>
        <w:t>multiple practices</w:t>
      </w:r>
      <w:r w:rsidRPr="009751BE">
        <w:rPr>
          <w:rStyle w:val="StyleUnderline"/>
          <w:highlight w:val="cyan"/>
        </w:rPr>
        <w:t>, Woong</w:t>
      </w:r>
      <w:r w:rsidRPr="00C0023B">
        <w:rPr>
          <w:rStyle w:val="StyleUnderline"/>
        </w:rPr>
        <w:t xml:space="preserve"> </w:t>
      </w:r>
      <w:r w:rsidRPr="00C0023B">
        <w:rPr>
          <w:sz w:val="16"/>
        </w:rPr>
        <w:t>and Goh [</w:t>
      </w:r>
      <w:bookmarkStart w:id="4" w:name="bbib105"/>
      <w:r w:rsidRPr="004B79A0">
        <w:rPr>
          <w:sz w:val="16"/>
        </w:rPr>
        <w:t>105</w:t>
      </w:r>
      <w:r w:rsidRPr="00C0023B">
        <w:rPr>
          <w:sz w:val="16"/>
        </w:rPr>
        <w:t xml:space="preserve">] </w:t>
      </w:r>
      <w:r w:rsidRPr="009751BE">
        <w:rPr>
          <w:rStyle w:val="StyleUnderline"/>
          <w:highlight w:val="cyan"/>
        </w:rPr>
        <w:t>identify ‘</w:t>
      </w:r>
      <w:r w:rsidRPr="009751BE">
        <w:rPr>
          <w:rStyle w:val="Emphasis"/>
          <w:highlight w:val="cyan"/>
        </w:rPr>
        <w:t>increasing</w:t>
      </w:r>
      <w:r w:rsidRPr="009751BE">
        <w:rPr>
          <w:rStyle w:val="StyleUnderline"/>
          <w:highlight w:val="cyan"/>
        </w:rPr>
        <w:t xml:space="preserve"> capacity’, ‘</w:t>
      </w:r>
      <w:r w:rsidRPr="009751BE">
        <w:rPr>
          <w:rStyle w:val="Emphasis"/>
          <w:highlight w:val="cyan"/>
        </w:rPr>
        <w:t>diversifying</w:t>
      </w:r>
      <w:r w:rsidRPr="00C0023B">
        <w:rPr>
          <w:rStyle w:val="StyleUnderline"/>
        </w:rPr>
        <w:t xml:space="preserve"> single-product </w:t>
      </w:r>
      <w:r w:rsidRPr="009751BE">
        <w:rPr>
          <w:rStyle w:val="StyleUnderline"/>
          <w:highlight w:val="cyan"/>
        </w:rPr>
        <w:t>categories’</w:t>
      </w:r>
      <w:r w:rsidRPr="00C0023B">
        <w:rPr>
          <w:rStyle w:val="StyleUnderline"/>
        </w:rPr>
        <w:t>, ‘</w:t>
      </w:r>
      <w:r w:rsidRPr="00C0023B">
        <w:rPr>
          <w:rStyle w:val="Emphasis"/>
        </w:rPr>
        <w:t xml:space="preserve">local </w:t>
      </w:r>
      <w:r w:rsidRPr="009751BE">
        <w:rPr>
          <w:rStyle w:val="Emphasis"/>
          <w:highlight w:val="cyan"/>
        </w:rPr>
        <w:t>sourcing</w:t>
      </w:r>
      <w:r w:rsidRPr="009751BE">
        <w:rPr>
          <w:rStyle w:val="StyleUnderline"/>
          <w:highlight w:val="cyan"/>
        </w:rPr>
        <w:t>’, ‘</w:t>
      </w:r>
      <w:r w:rsidRPr="009751BE">
        <w:rPr>
          <w:rStyle w:val="Emphasis"/>
          <w:highlight w:val="cyan"/>
        </w:rPr>
        <w:t>prioritising</w:t>
      </w:r>
      <w:r w:rsidRPr="00C0023B">
        <w:rPr>
          <w:rStyle w:val="StyleUnderline"/>
        </w:rPr>
        <w:t xml:space="preserve"> critical </w:t>
      </w:r>
      <w:r w:rsidRPr="009751BE">
        <w:rPr>
          <w:rStyle w:val="StyleUnderline"/>
          <w:highlight w:val="cyan"/>
        </w:rPr>
        <w:t>categories’, ‘</w:t>
      </w:r>
      <w:r w:rsidRPr="009751BE">
        <w:rPr>
          <w:rStyle w:val="Emphasis"/>
          <w:highlight w:val="cyan"/>
        </w:rPr>
        <w:t>repurposing</w:t>
      </w:r>
      <w:r w:rsidRPr="009751BE">
        <w:rPr>
          <w:rStyle w:val="StyleUnderline"/>
          <w:highlight w:val="cyan"/>
        </w:rPr>
        <w:t xml:space="preserve"> assets’</w:t>
      </w:r>
      <w:r w:rsidRPr="00C0023B">
        <w:rPr>
          <w:rStyle w:val="StyleUnderline"/>
        </w:rPr>
        <w:t xml:space="preserve">, ‘establishing </w:t>
      </w:r>
      <w:r w:rsidRPr="00C0023B">
        <w:rPr>
          <w:rStyle w:val="Emphasis"/>
        </w:rPr>
        <w:t>partnerships</w:t>
      </w:r>
      <w:r w:rsidRPr="00C0023B">
        <w:rPr>
          <w:sz w:val="16"/>
        </w:rPr>
        <w:t xml:space="preserve">’ and ‘leveraging social media influence’ as the most common supply chain risk management practices. </w:t>
      </w:r>
      <w:r w:rsidRPr="009751BE">
        <w:rPr>
          <w:rStyle w:val="Emphasis"/>
          <w:highlight w:val="cyan"/>
        </w:rPr>
        <w:t>Consistent</w:t>
      </w:r>
      <w:r w:rsidRPr="009751BE">
        <w:rPr>
          <w:rStyle w:val="StyleUnderline"/>
          <w:highlight w:val="cyan"/>
        </w:rPr>
        <w:t xml:space="preserve"> with</w:t>
      </w:r>
      <w:r w:rsidRPr="00C0023B">
        <w:rPr>
          <w:rStyle w:val="StyleUnderline"/>
        </w:rPr>
        <w:t xml:space="preserve"> </w:t>
      </w:r>
      <w:r w:rsidRPr="00C0023B">
        <w:rPr>
          <w:rStyle w:val="Emphasis"/>
        </w:rPr>
        <w:t xml:space="preserve">our </w:t>
      </w:r>
      <w:r w:rsidRPr="009751BE">
        <w:rPr>
          <w:rStyle w:val="Emphasis"/>
          <w:highlight w:val="cyan"/>
        </w:rPr>
        <w:t>findings</w:t>
      </w:r>
      <w:r w:rsidRPr="00C0023B">
        <w:rPr>
          <w:rStyle w:val="StyleUnderline"/>
        </w:rPr>
        <w:t xml:space="preserve">, they suggest that </w:t>
      </w:r>
      <w:r w:rsidRPr="009751BE">
        <w:rPr>
          <w:rStyle w:val="Emphasis"/>
          <w:highlight w:val="cyan"/>
        </w:rPr>
        <w:t>both</w:t>
      </w:r>
      <w:r w:rsidRPr="00C0023B">
        <w:rPr>
          <w:rStyle w:val="StyleUnderline"/>
        </w:rPr>
        <w:t xml:space="preserve"> proactive and reactive </w:t>
      </w:r>
      <w:r w:rsidRPr="009751BE">
        <w:rPr>
          <w:rStyle w:val="StyleUnderline"/>
          <w:highlight w:val="cyan"/>
        </w:rPr>
        <w:t>strategies</w:t>
      </w:r>
      <w:r w:rsidRPr="00C0023B">
        <w:rPr>
          <w:rStyle w:val="StyleUnderline"/>
        </w:rPr>
        <w:t xml:space="preserve"> have </w:t>
      </w:r>
      <w:r w:rsidRPr="009751BE">
        <w:rPr>
          <w:rStyle w:val="Emphasis"/>
          <w:highlight w:val="cyan"/>
        </w:rPr>
        <w:t>helped</w:t>
      </w:r>
      <w:r w:rsidRPr="00C0023B">
        <w:rPr>
          <w:rStyle w:val="Emphasis"/>
        </w:rPr>
        <w:t xml:space="preserve"> companies</w:t>
      </w:r>
      <w:r w:rsidRPr="00C0023B">
        <w:rPr>
          <w:rStyle w:val="StyleUnderline"/>
        </w:rPr>
        <w:t xml:space="preserve"> </w:t>
      </w:r>
      <w:r w:rsidRPr="009751BE">
        <w:rPr>
          <w:rStyle w:val="StyleUnderline"/>
          <w:highlight w:val="cyan"/>
        </w:rPr>
        <w:t xml:space="preserve">to </w:t>
      </w:r>
      <w:r w:rsidRPr="009751BE">
        <w:rPr>
          <w:rStyle w:val="Emphasis"/>
          <w:highlight w:val="cyan"/>
        </w:rPr>
        <w:t>overcome</w:t>
      </w:r>
      <w:r w:rsidRPr="00C0023B">
        <w:rPr>
          <w:rStyle w:val="StyleUnderline"/>
        </w:rPr>
        <w:t xml:space="preserve"> problems in their </w:t>
      </w:r>
      <w:r w:rsidRPr="009751BE">
        <w:rPr>
          <w:rStyle w:val="StyleUnderline"/>
          <w:highlight w:val="cyan"/>
        </w:rPr>
        <w:t>supply</w:t>
      </w:r>
      <w:r w:rsidRPr="00C0023B">
        <w:rPr>
          <w:rStyle w:val="StyleUnderline"/>
        </w:rPr>
        <w:t xml:space="preserve"> chains</w:t>
      </w:r>
      <w:r w:rsidRPr="00C0023B">
        <w:rPr>
          <w:sz w:val="16"/>
        </w:rPr>
        <w:t>. Although these findings are valuable, the area remains open to additional investigation.</w:t>
      </w:r>
    </w:p>
    <w:p w14:paraId="6F65CAEE" w14:textId="77777777" w:rsidR="00A96EE2" w:rsidRPr="00C0023B" w:rsidRDefault="00A96EE2" w:rsidP="00A96EE2">
      <w:pPr>
        <w:rPr>
          <w:sz w:val="16"/>
        </w:rPr>
      </w:pPr>
      <w:r w:rsidRPr="00C0023B">
        <w:rPr>
          <w:sz w:val="16"/>
        </w:rPr>
        <w:t>Highly contradicting findings and diverse perspectives exist in the pandemic-era supply chain literature. Nevertheless, we know that the pandemic has affected every industry differently; thus, no one-size-fits-all solution exists. The extant literature on supply chain resilience in the pandemic context emphasises the need to think outside the box. Supply chains must be reconsidered and redesigned to enhance their viability [</w:t>
      </w:r>
      <w:r w:rsidRPr="004B79A0">
        <w:rPr>
          <w:sz w:val="16"/>
        </w:rPr>
        <w:t>37</w:t>
      </w:r>
      <w:r w:rsidRPr="00C0023B">
        <w:rPr>
          <w:sz w:val="16"/>
        </w:rPr>
        <w:t>,</w:t>
      </w:r>
      <w:r w:rsidRPr="004B79A0">
        <w:rPr>
          <w:sz w:val="16"/>
        </w:rPr>
        <w:t>48</w:t>
      </w:r>
      <w:r w:rsidRPr="00C0023B">
        <w:rPr>
          <w:sz w:val="16"/>
        </w:rPr>
        <w:t>,</w:t>
      </w:r>
      <w:r w:rsidRPr="004B79A0">
        <w:rPr>
          <w:sz w:val="16"/>
        </w:rPr>
        <w:t>101</w:t>
      </w:r>
      <w:r w:rsidRPr="00C0023B">
        <w:rPr>
          <w:sz w:val="16"/>
        </w:rPr>
        <w:t>,</w:t>
      </w:r>
      <w:r w:rsidRPr="004B79A0">
        <w:rPr>
          <w:sz w:val="16"/>
        </w:rPr>
        <w:t>[104]</w:t>
      </w:r>
      <w:bookmarkEnd w:id="3"/>
      <w:r w:rsidRPr="00C0023B">
        <w:rPr>
          <w:sz w:val="16"/>
        </w:rPr>
        <w:t>, </w:t>
      </w:r>
      <w:r w:rsidRPr="004B79A0">
        <w:rPr>
          <w:sz w:val="16"/>
        </w:rPr>
        <w:t>[105]</w:t>
      </w:r>
      <w:bookmarkEnd w:id="4"/>
      <w:r w:rsidRPr="00C0023B">
        <w:rPr>
          <w:sz w:val="16"/>
        </w:rPr>
        <w:t>, </w:t>
      </w:r>
      <w:bookmarkStart w:id="5" w:name="bbib106"/>
      <w:r w:rsidRPr="004B79A0">
        <w:rPr>
          <w:sz w:val="16"/>
        </w:rPr>
        <w:t>[106]</w:t>
      </w:r>
      <w:bookmarkEnd w:id="5"/>
      <w:r w:rsidRPr="00C0023B">
        <w:rPr>
          <w:sz w:val="16"/>
        </w:rPr>
        <w:t>]. Our results reveal that existing resilience-building approaches are effective but insufficient.</w:t>
      </w:r>
    </w:p>
    <w:p w14:paraId="2F26F6B6" w14:textId="77777777" w:rsidR="00A96EE2" w:rsidRPr="00C0023B" w:rsidRDefault="00A96EE2" w:rsidP="00A96EE2">
      <w:pPr>
        <w:rPr>
          <w:sz w:val="16"/>
        </w:rPr>
      </w:pPr>
      <w:r w:rsidRPr="00C0023B">
        <w:rPr>
          <w:sz w:val="16"/>
        </w:rPr>
        <w:t>We also know that the pandemic has changed every aspect of life. Some of these changes will persist in the post-pandemic period, while others will be discarded as soon as possible [</w:t>
      </w:r>
      <w:bookmarkStart w:id="6" w:name="bbib107"/>
      <w:r w:rsidRPr="004B79A0">
        <w:rPr>
          <w:sz w:val="16"/>
        </w:rPr>
        <w:t>107</w:t>
      </w:r>
      <w:bookmarkEnd w:id="6"/>
      <w:r w:rsidRPr="00C0023B">
        <w:rPr>
          <w:sz w:val="16"/>
        </w:rPr>
        <w:t>,</w:t>
      </w:r>
      <w:bookmarkStart w:id="7" w:name="bbib108"/>
      <w:r w:rsidRPr="004B79A0">
        <w:rPr>
          <w:sz w:val="16"/>
        </w:rPr>
        <w:t>108</w:t>
      </w:r>
      <w:bookmarkEnd w:id="7"/>
      <w:r w:rsidRPr="00C0023B">
        <w:rPr>
          <w:sz w:val="16"/>
        </w:rPr>
        <w:t>]. In any case, people, firms and supply chains will continue to face new demands and new concerns that require innovativeness. Thus, post-pandemic markets may include highly innovative actors [</w:t>
      </w:r>
      <w:bookmarkStart w:id="8" w:name="bbib109"/>
      <w:r w:rsidRPr="004B79A0">
        <w:rPr>
          <w:sz w:val="16"/>
        </w:rPr>
        <w:t>109</w:t>
      </w:r>
      <w:bookmarkEnd w:id="8"/>
      <w:r w:rsidRPr="00C0023B">
        <w:rPr>
          <w:sz w:val="16"/>
        </w:rPr>
        <w:t>] who have experience in failing supply chains. We predict that the supply chain management discipline is poised to enter an extremely innovative era, whose seeds the pandemic has sown. Our findings clearly demonstrate the crucial role of innovation in resilience building. Therefore, the next step should be qualitative analyses of success and failure stories to gather in-depth information and identify the critical decisions that brought failure and the critical innovations that produced success. We suggest that future researchers concentrate on qualitative studies to accumulate insights useful for building more resilient supply chains.</w:t>
      </w:r>
    </w:p>
    <w:p w14:paraId="04D36D53" w14:textId="77777777" w:rsidR="00A96EE2" w:rsidRPr="00C0023B" w:rsidRDefault="00A96EE2" w:rsidP="00A96EE2">
      <w:pPr>
        <w:rPr>
          <w:sz w:val="16"/>
        </w:rPr>
      </w:pPr>
      <w:r w:rsidRPr="00C0023B">
        <w:rPr>
          <w:sz w:val="16"/>
        </w:rPr>
        <w:t>6. Conclusions</w:t>
      </w:r>
    </w:p>
    <w:p w14:paraId="3E15CE63" w14:textId="77777777" w:rsidR="00A96EE2" w:rsidRPr="00C0023B" w:rsidRDefault="00A96EE2" w:rsidP="00A96EE2">
      <w:pPr>
        <w:rPr>
          <w:sz w:val="16"/>
        </w:rPr>
      </w:pPr>
      <w:r w:rsidRPr="009751BE">
        <w:rPr>
          <w:rStyle w:val="Emphasis"/>
          <w:highlight w:val="cyan"/>
        </w:rPr>
        <w:t>Supply chain</w:t>
      </w:r>
      <w:r w:rsidRPr="00C0023B">
        <w:rPr>
          <w:rStyle w:val="StyleUnderline"/>
        </w:rPr>
        <w:t xml:space="preserve"> failure</w:t>
      </w:r>
      <w:r w:rsidRPr="009751BE">
        <w:rPr>
          <w:rStyle w:val="Emphasis"/>
          <w:highlight w:val="cyan"/>
        </w:rPr>
        <w:t>s</w:t>
      </w:r>
      <w:r w:rsidRPr="009751BE">
        <w:rPr>
          <w:rStyle w:val="StyleUnderline"/>
          <w:highlight w:val="cyan"/>
        </w:rPr>
        <w:t xml:space="preserve"> during</w:t>
      </w:r>
      <w:r w:rsidRPr="00C0023B">
        <w:rPr>
          <w:rStyle w:val="StyleUnderline"/>
        </w:rPr>
        <w:t xml:space="preserve"> the </w:t>
      </w:r>
      <w:r w:rsidRPr="009751BE">
        <w:rPr>
          <w:rStyle w:val="Emphasis"/>
          <w:highlight w:val="cyan"/>
        </w:rPr>
        <w:t>COVID</w:t>
      </w:r>
      <w:r w:rsidRPr="00C0023B">
        <w:rPr>
          <w:rStyle w:val="StyleUnderline"/>
        </w:rPr>
        <w:t xml:space="preserve">-19 pandemic </w:t>
      </w:r>
      <w:r w:rsidRPr="009751BE">
        <w:rPr>
          <w:rStyle w:val="Emphasis"/>
          <w:highlight w:val="cyan"/>
        </w:rPr>
        <w:t>motivated</w:t>
      </w:r>
      <w:r w:rsidRPr="00C0023B">
        <w:rPr>
          <w:sz w:val="16"/>
        </w:rPr>
        <w:t xml:space="preserve"> researchers to re-examine supply chains from </w:t>
      </w:r>
      <w:r w:rsidRPr="00C0023B">
        <w:rPr>
          <w:rStyle w:val="StyleUnderline"/>
        </w:rPr>
        <w:t xml:space="preserve">a </w:t>
      </w:r>
      <w:r w:rsidRPr="009751BE">
        <w:rPr>
          <w:rStyle w:val="Emphasis"/>
          <w:highlight w:val="cyan"/>
        </w:rPr>
        <w:t>resilience</w:t>
      </w:r>
      <w:r w:rsidRPr="00C0023B">
        <w:rPr>
          <w:rStyle w:val="Emphasis"/>
        </w:rPr>
        <w:t>-building</w:t>
      </w:r>
      <w:r w:rsidRPr="00C0023B">
        <w:rPr>
          <w:rStyle w:val="StyleUnderline"/>
        </w:rPr>
        <w:t xml:space="preserve"> perspective</w:t>
      </w:r>
      <w:r w:rsidRPr="00C0023B">
        <w:rPr>
          <w:sz w:val="16"/>
        </w:rPr>
        <w:t>. Our study makes the following contributions to this end:</w:t>
      </w:r>
    </w:p>
    <w:p w14:paraId="659B7F82" w14:textId="77777777" w:rsidR="00A96EE2" w:rsidRPr="00C0023B" w:rsidRDefault="00A96EE2" w:rsidP="00A96EE2">
      <w:pPr>
        <w:pStyle w:val="ListParagraph"/>
        <w:numPr>
          <w:ilvl w:val="0"/>
          <w:numId w:val="49"/>
        </w:numPr>
        <w:rPr>
          <w:sz w:val="16"/>
        </w:rPr>
      </w:pPr>
      <w:r w:rsidRPr="00C0023B">
        <w:rPr>
          <w:sz w:val="16"/>
        </w:rPr>
        <w:t>We adopted supply chain velocity as a measure of supply chain resilience and attempted to understand the factors that impact it.</w:t>
      </w:r>
    </w:p>
    <w:p w14:paraId="19778C60" w14:textId="77777777" w:rsidR="00A96EE2" w:rsidRPr="00362C43" w:rsidRDefault="00A96EE2" w:rsidP="00A96EE2">
      <w:pPr>
        <w:pStyle w:val="ListParagraph"/>
        <w:numPr>
          <w:ilvl w:val="0"/>
          <w:numId w:val="49"/>
        </w:numPr>
        <w:rPr>
          <w:sz w:val="16"/>
        </w:rPr>
      </w:pPr>
      <w:r w:rsidRPr="00C0023B">
        <w:rPr>
          <w:sz w:val="16"/>
        </w:rPr>
        <w:t xml:space="preserve">We demonstrated that </w:t>
      </w:r>
      <w:r w:rsidRPr="00C0023B">
        <w:rPr>
          <w:rStyle w:val="StyleUnderline"/>
        </w:rPr>
        <w:t xml:space="preserve">both </w:t>
      </w:r>
      <w:r w:rsidRPr="00C0023B">
        <w:rPr>
          <w:rStyle w:val="Emphasis"/>
        </w:rPr>
        <w:t>proactive</w:t>
      </w:r>
      <w:r w:rsidRPr="00C0023B">
        <w:rPr>
          <w:rStyle w:val="StyleUnderline"/>
        </w:rPr>
        <w:t xml:space="preserve"> and </w:t>
      </w:r>
      <w:r w:rsidRPr="00C0023B">
        <w:rPr>
          <w:rStyle w:val="Emphasis"/>
        </w:rPr>
        <w:t>reactive</w:t>
      </w:r>
      <w:r w:rsidRPr="00C0023B">
        <w:rPr>
          <w:rStyle w:val="StyleUnderline"/>
        </w:rPr>
        <w:t xml:space="preserve"> approaches have promoted </w:t>
      </w:r>
      <w:r w:rsidRPr="00C0023B">
        <w:rPr>
          <w:rStyle w:val="Emphasis"/>
        </w:rPr>
        <w:t>supply chain resilience</w:t>
      </w:r>
      <w:r w:rsidRPr="00C0023B">
        <w:rPr>
          <w:rStyle w:val="StyleUnderline"/>
        </w:rPr>
        <w:t xml:space="preserve">. </w:t>
      </w:r>
      <w:r w:rsidRPr="009751BE">
        <w:rPr>
          <w:rStyle w:val="StyleUnderline"/>
          <w:highlight w:val="cyan"/>
        </w:rPr>
        <w:t>Innovation seems</w:t>
      </w:r>
      <w:r w:rsidRPr="00C0023B">
        <w:rPr>
          <w:rStyle w:val="StyleUnderline"/>
        </w:rPr>
        <w:t xml:space="preserve"> an </w:t>
      </w:r>
      <w:r w:rsidRPr="009751BE">
        <w:rPr>
          <w:rStyle w:val="Emphasis"/>
          <w:highlight w:val="cyan"/>
        </w:rPr>
        <w:t>effective</w:t>
      </w:r>
      <w:r w:rsidRPr="00C0023B">
        <w:rPr>
          <w:rStyle w:val="Emphasis"/>
        </w:rPr>
        <w:t xml:space="preserve"> way</w:t>
      </w:r>
      <w:r w:rsidRPr="00C0023B">
        <w:rPr>
          <w:rStyle w:val="StyleUnderline"/>
        </w:rPr>
        <w:t xml:space="preserve"> </w:t>
      </w:r>
      <w:r w:rsidRPr="009751BE">
        <w:rPr>
          <w:rStyle w:val="StyleUnderline"/>
          <w:highlight w:val="cyan"/>
        </w:rPr>
        <w:t>to</w:t>
      </w:r>
      <w:r w:rsidRPr="00C0023B">
        <w:rPr>
          <w:rStyle w:val="StyleUnderline"/>
        </w:rPr>
        <w:t xml:space="preserve"> avoid or at least </w:t>
      </w:r>
      <w:r w:rsidRPr="009751BE">
        <w:rPr>
          <w:rStyle w:val="Emphasis"/>
          <w:highlight w:val="cyan"/>
        </w:rPr>
        <w:t>mitigate</w:t>
      </w:r>
      <w:r w:rsidRPr="00C0023B">
        <w:rPr>
          <w:rStyle w:val="StyleUnderline"/>
        </w:rPr>
        <w:t xml:space="preserve"> the pandemic's</w:t>
      </w:r>
      <w:r w:rsidRPr="00C0023B">
        <w:rPr>
          <w:sz w:val="16"/>
        </w:rPr>
        <w:t xml:space="preserve"> devastating </w:t>
      </w:r>
      <w:r w:rsidRPr="009751BE">
        <w:rPr>
          <w:rStyle w:val="StyleUnderline"/>
          <w:highlight w:val="cyan"/>
        </w:rPr>
        <w:t>effects</w:t>
      </w:r>
      <w:r w:rsidRPr="00C0023B">
        <w:rPr>
          <w:sz w:val="16"/>
        </w:rPr>
        <w:t>.</w:t>
      </w:r>
    </w:p>
    <w:p w14:paraId="1A50F2CE" w14:textId="77777777" w:rsidR="00A96EE2" w:rsidRPr="00711B3C" w:rsidRDefault="00A96EE2" w:rsidP="00A96EE2"/>
    <w:p w14:paraId="2E7F7798" w14:textId="77777777" w:rsidR="00A96EE2" w:rsidRPr="00711B3C" w:rsidRDefault="00A96EE2" w:rsidP="00A96EE2"/>
    <w:p w14:paraId="3EAB5290" w14:textId="77777777" w:rsidR="00A96EE2" w:rsidRPr="00A96EE2" w:rsidRDefault="00A96EE2" w:rsidP="00A96EE2"/>
    <w:sectPr w:rsidR="00A96EE2" w:rsidRPr="00A96EE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2D5DE" w14:textId="77777777" w:rsidR="0087106D" w:rsidRDefault="0087106D" w:rsidP="00066D2C">
      <w:pPr>
        <w:spacing w:after="0" w:line="240" w:lineRule="auto"/>
      </w:pPr>
      <w:r>
        <w:separator/>
      </w:r>
    </w:p>
  </w:endnote>
  <w:endnote w:type="continuationSeparator" w:id="0">
    <w:p w14:paraId="521FA658" w14:textId="77777777" w:rsidR="0087106D" w:rsidRDefault="0087106D"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AB6BB0" w14:textId="77777777" w:rsidR="0087106D" w:rsidRDefault="0087106D" w:rsidP="00066D2C">
      <w:pPr>
        <w:spacing w:after="0" w:line="240" w:lineRule="auto"/>
      </w:pPr>
      <w:r>
        <w:separator/>
      </w:r>
    </w:p>
  </w:footnote>
  <w:footnote w:type="continuationSeparator" w:id="0">
    <w:p w14:paraId="02B56D9D" w14:textId="77777777" w:rsidR="0087106D" w:rsidRDefault="0087106D"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883270"/>
    <w:multiLevelType w:val="hybridMultilevel"/>
    <w:tmpl w:val="ABBAA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DC1AE1"/>
    <w:multiLevelType w:val="hybridMultilevel"/>
    <w:tmpl w:val="77047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8371B0C"/>
    <w:multiLevelType w:val="hybridMultilevel"/>
    <w:tmpl w:val="C4522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B078C6"/>
    <w:multiLevelType w:val="hybridMultilevel"/>
    <w:tmpl w:val="00AAE7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B55F8F"/>
    <w:multiLevelType w:val="hybridMultilevel"/>
    <w:tmpl w:val="44B0A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15"/>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2046590619">
    <w:abstractNumId w:val="13"/>
  </w:num>
  <w:num w:numId="46" w16cid:durableId="1803159412">
    <w:abstractNumId w:val="18"/>
  </w:num>
  <w:num w:numId="47" w16cid:durableId="1988317922">
    <w:abstractNumId w:val="17"/>
  </w:num>
  <w:num w:numId="48" w16cid:durableId="1649897781">
    <w:abstractNumId w:val="14"/>
  </w:num>
  <w:num w:numId="49" w16cid:durableId="13872901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4"/>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15477822480"/>
    <w:docVar w:name="VerbatimVersion" w:val="6.0.0"/>
    <w:docVar w:name="WordVersion" w:val="16.0"/>
  </w:docVars>
  <w:rsids>
    <w:rsidRoot w:val="007868D3"/>
    <w:rsid w:val="00001C7E"/>
    <w:rsid w:val="0000487C"/>
    <w:rsid w:val="00011FEF"/>
    <w:rsid w:val="00013C8B"/>
    <w:rsid w:val="00023AEF"/>
    <w:rsid w:val="000250CA"/>
    <w:rsid w:val="00032119"/>
    <w:rsid w:val="000427BD"/>
    <w:rsid w:val="00043C82"/>
    <w:rsid w:val="00050713"/>
    <w:rsid w:val="00053D0F"/>
    <w:rsid w:val="00054219"/>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477F"/>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0D98"/>
    <w:rsid w:val="001218F5"/>
    <w:rsid w:val="00122202"/>
    <w:rsid w:val="0012616C"/>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770A4"/>
    <w:rsid w:val="001771F2"/>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B5715"/>
    <w:rsid w:val="001C0A69"/>
    <w:rsid w:val="001C48D7"/>
    <w:rsid w:val="001D1994"/>
    <w:rsid w:val="001D53F9"/>
    <w:rsid w:val="001D6D5C"/>
    <w:rsid w:val="001D7A6D"/>
    <w:rsid w:val="001E4A64"/>
    <w:rsid w:val="001E61F5"/>
    <w:rsid w:val="001F0C01"/>
    <w:rsid w:val="001F1F4D"/>
    <w:rsid w:val="002005AF"/>
    <w:rsid w:val="00200C1A"/>
    <w:rsid w:val="00204E4E"/>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508F"/>
    <w:rsid w:val="00276E12"/>
    <w:rsid w:val="00277BB1"/>
    <w:rsid w:val="00281B05"/>
    <w:rsid w:val="00282932"/>
    <w:rsid w:val="00282FFC"/>
    <w:rsid w:val="002861A1"/>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275D1"/>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15E59"/>
    <w:rsid w:val="00521B9F"/>
    <w:rsid w:val="005268F8"/>
    <w:rsid w:val="0053626E"/>
    <w:rsid w:val="00544936"/>
    <w:rsid w:val="005449A8"/>
    <w:rsid w:val="005508DF"/>
    <w:rsid w:val="0055242A"/>
    <w:rsid w:val="005525AE"/>
    <w:rsid w:val="005546C5"/>
    <w:rsid w:val="005558FC"/>
    <w:rsid w:val="00557B59"/>
    <w:rsid w:val="00565142"/>
    <w:rsid w:val="00565E61"/>
    <w:rsid w:val="00567D6A"/>
    <w:rsid w:val="00567D90"/>
    <w:rsid w:val="00575723"/>
    <w:rsid w:val="00576E7D"/>
    <w:rsid w:val="00577CA8"/>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00ED"/>
    <w:rsid w:val="006B1653"/>
    <w:rsid w:val="006B4E4E"/>
    <w:rsid w:val="006B5952"/>
    <w:rsid w:val="006B6C5F"/>
    <w:rsid w:val="006B7E39"/>
    <w:rsid w:val="006C2072"/>
    <w:rsid w:val="006C43E7"/>
    <w:rsid w:val="006C4820"/>
    <w:rsid w:val="006C5872"/>
    <w:rsid w:val="006C60E0"/>
    <w:rsid w:val="006C637A"/>
    <w:rsid w:val="006C676D"/>
    <w:rsid w:val="006C69E2"/>
    <w:rsid w:val="006C7825"/>
    <w:rsid w:val="006D767A"/>
    <w:rsid w:val="006E2A45"/>
    <w:rsid w:val="006E37D4"/>
    <w:rsid w:val="006F3768"/>
    <w:rsid w:val="006F71DE"/>
    <w:rsid w:val="00704573"/>
    <w:rsid w:val="007072CC"/>
    <w:rsid w:val="00707F2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07A7"/>
    <w:rsid w:val="00754ABD"/>
    <w:rsid w:val="00754D3B"/>
    <w:rsid w:val="00760D6A"/>
    <w:rsid w:val="0076343C"/>
    <w:rsid w:val="00764C12"/>
    <w:rsid w:val="007750DF"/>
    <w:rsid w:val="00777C19"/>
    <w:rsid w:val="00782487"/>
    <w:rsid w:val="00784C8D"/>
    <w:rsid w:val="00785E47"/>
    <w:rsid w:val="007868D3"/>
    <w:rsid w:val="007873F5"/>
    <w:rsid w:val="0078760F"/>
    <w:rsid w:val="0079136A"/>
    <w:rsid w:val="00792AD8"/>
    <w:rsid w:val="00792D84"/>
    <w:rsid w:val="00795030"/>
    <w:rsid w:val="00795A26"/>
    <w:rsid w:val="007A00CB"/>
    <w:rsid w:val="007A312F"/>
    <w:rsid w:val="007A7596"/>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02F8"/>
    <w:rsid w:val="00822227"/>
    <w:rsid w:val="008247A4"/>
    <w:rsid w:val="00825D47"/>
    <w:rsid w:val="008272A6"/>
    <w:rsid w:val="008316BD"/>
    <w:rsid w:val="0083258C"/>
    <w:rsid w:val="00833D6C"/>
    <w:rsid w:val="00836D77"/>
    <w:rsid w:val="00841328"/>
    <w:rsid w:val="00841CCC"/>
    <w:rsid w:val="00844377"/>
    <w:rsid w:val="008443EF"/>
    <w:rsid w:val="00846F90"/>
    <w:rsid w:val="00847B15"/>
    <w:rsid w:val="008500D4"/>
    <w:rsid w:val="00852FB9"/>
    <w:rsid w:val="008536B7"/>
    <w:rsid w:val="00860F34"/>
    <w:rsid w:val="00862AC4"/>
    <w:rsid w:val="0086319B"/>
    <w:rsid w:val="008674A6"/>
    <w:rsid w:val="0087106D"/>
    <w:rsid w:val="0087210F"/>
    <w:rsid w:val="0087564D"/>
    <w:rsid w:val="00876000"/>
    <w:rsid w:val="0089108B"/>
    <w:rsid w:val="00892EE6"/>
    <w:rsid w:val="008931B4"/>
    <w:rsid w:val="008973A2"/>
    <w:rsid w:val="008A0E76"/>
    <w:rsid w:val="008A42FE"/>
    <w:rsid w:val="008A4F23"/>
    <w:rsid w:val="008A713B"/>
    <w:rsid w:val="008B48A3"/>
    <w:rsid w:val="008B4FBE"/>
    <w:rsid w:val="008B6039"/>
    <w:rsid w:val="008C2555"/>
    <w:rsid w:val="008C29FB"/>
    <w:rsid w:val="008C5B87"/>
    <w:rsid w:val="008C7B65"/>
    <w:rsid w:val="008D0448"/>
    <w:rsid w:val="008D0677"/>
    <w:rsid w:val="008D0C9E"/>
    <w:rsid w:val="008D2F03"/>
    <w:rsid w:val="008D6762"/>
    <w:rsid w:val="008E30D8"/>
    <w:rsid w:val="008E447C"/>
    <w:rsid w:val="008E596E"/>
    <w:rsid w:val="008E6741"/>
    <w:rsid w:val="008F04C5"/>
    <w:rsid w:val="008F125D"/>
    <w:rsid w:val="008F49AE"/>
    <w:rsid w:val="008F7560"/>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0467A"/>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75C56"/>
    <w:rsid w:val="00A81524"/>
    <w:rsid w:val="00A81D60"/>
    <w:rsid w:val="00A90163"/>
    <w:rsid w:val="00A96EE2"/>
    <w:rsid w:val="00AA1AC0"/>
    <w:rsid w:val="00AA2676"/>
    <w:rsid w:val="00AA3B66"/>
    <w:rsid w:val="00AA5803"/>
    <w:rsid w:val="00AA584F"/>
    <w:rsid w:val="00AA5D57"/>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164D"/>
    <w:rsid w:val="00B820DB"/>
    <w:rsid w:val="00B837F0"/>
    <w:rsid w:val="00B83896"/>
    <w:rsid w:val="00B83C65"/>
    <w:rsid w:val="00B860A9"/>
    <w:rsid w:val="00B97264"/>
    <w:rsid w:val="00BA0143"/>
    <w:rsid w:val="00BA145A"/>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37A72"/>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186A"/>
    <w:rsid w:val="00C72510"/>
    <w:rsid w:val="00C731CA"/>
    <w:rsid w:val="00C77A6B"/>
    <w:rsid w:val="00C816E6"/>
    <w:rsid w:val="00C82587"/>
    <w:rsid w:val="00C84097"/>
    <w:rsid w:val="00C87FA4"/>
    <w:rsid w:val="00C9181A"/>
    <w:rsid w:val="00C94142"/>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1FB7"/>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67D72"/>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066"/>
    <w:rsid w:val="00DE419E"/>
    <w:rsid w:val="00DE44C3"/>
    <w:rsid w:val="00DE4D5E"/>
    <w:rsid w:val="00DF139C"/>
    <w:rsid w:val="00DF7D53"/>
    <w:rsid w:val="00E12F22"/>
    <w:rsid w:val="00E13332"/>
    <w:rsid w:val="00E165FC"/>
    <w:rsid w:val="00E168D7"/>
    <w:rsid w:val="00E23A47"/>
    <w:rsid w:val="00E23E0E"/>
    <w:rsid w:val="00E2482B"/>
    <w:rsid w:val="00E2592B"/>
    <w:rsid w:val="00E25D98"/>
    <w:rsid w:val="00E264F8"/>
    <w:rsid w:val="00E30C52"/>
    <w:rsid w:val="00E33666"/>
    <w:rsid w:val="00E352B6"/>
    <w:rsid w:val="00E3771A"/>
    <w:rsid w:val="00E40B45"/>
    <w:rsid w:val="00E41637"/>
    <w:rsid w:val="00E50C30"/>
    <w:rsid w:val="00E51410"/>
    <w:rsid w:val="00E515E7"/>
    <w:rsid w:val="00E53AE4"/>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0A8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897"/>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23B0"/>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0FA6A6"/>
  <w15:chartTrackingRefBased/>
  <w15:docId w15:val="{60D7C036-F356-3D4C-8112-178F3220F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EB0A85"/>
    <w:rPr>
      <w:rFonts w:ascii="Calibri" w:hAnsi="Calibri" w:cs="Calibri"/>
    </w:rPr>
  </w:style>
  <w:style w:type="paragraph" w:styleId="Heading1">
    <w:name w:val="heading 1"/>
    <w:aliases w:val="Pocket"/>
    <w:basedOn w:val="Normal"/>
    <w:next w:val="Normal"/>
    <w:link w:val="Heading1Char"/>
    <w:qFormat/>
    <w:rsid w:val="00EB0A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EB0A8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1,No Underline,Char Char Char Char Char Char Char, Char Char Char Char Char Char Char,Text 7,Heading 3 Char Char,Char, Char,Tags v 2,3: Cite,Char1,Underlines,Heading 3 Char3,Tag Char Char,Bold Cite,Cite 1,Read Char,no,Cites"/>
    <w:basedOn w:val="Normal"/>
    <w:next w:val="Normal"/>
    <w:link w:val="Heading3Char"/>
    <w:uiPriority w:val="2"/>
    <w:qFormat/>
    <w:rsid w:val="00EB0A8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CD - Cite,no read,No Spacing211,No Spacing12,No Spacing2111,ta,small space,Heading 2 Char2 Char,TAG,Heading 2 Char1 Char Char,Heading 2 Char Char Char Char,No Spacing112,No Spacing1121, Ch,t,T"/>
    <w:basedOn w:val="Normal"/>
    <w:next w:val="Normal"/>
    <w:link w:val="Heading4Char"/>
    <w:uiPriority w:val="3"/>
    <w:qFormat/>
    <w:rsid w:val="00EB0A85"/>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EB0A8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EB0A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0A85"/>
  </w:style>
  <w:style w:type="character" w:styleId="Emphasis">
    <w:name w:val="Emphasis"/>
    <w:aliases w:val="Bold Underline,Evidence,Minimized,minimized,Highlighted,tag2,Size 10,emphasis in card,Underlined,CD Card,ED - Tag,emphasis,Emphasis!!,small,Qualifications,bold underline,normal card text,Shrunk,qualifications in card,qualifications,Box,Style1,B,s"/>
    <w:basedOn w:val="DefaultParagraphFont"/>
    <w:link w:val="textbold"/>
    <w:uiPriority w:val="8"/>
    <w:qFormat/>
    <w:rsid w:val="00EB0A8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B0A85"/>
    <w:rPr>
      <w:color w:val="auto"/>
      <w:u w:val="none"/>
    </w:rPr>
  </w:style>
  <w:style w:type="character" w:customStyle="1" w:styleId="Heading1Char">
    <w:name w:val="Heading 1 Char"/>
    <w:aliases w:val="Pocket Char"/>
    <w:basedOn w:val="DefaultParagraphFont"/>
    <w:link w:val="Heading1"/>
    <w:rsid w:val="00EB0A8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B0A85"/>
    <w:rPr>
      <w:rFonts w:ascii="Calibri" w:eastAsiaTheme="majorEastAsia" w:hAnsi="Calibri" w:cstheme="majorBidi"/>
      <w:b/>
      <w:sz w:val="44"/>
      <w:szCs w:val="26"/>
      <w:u w:val="double"/>
    </w:rPr>
  </w:style>
  <w:style w:type="character" w:customStyle="1" w:styleId="Heading3Char">
    <w:name w:val="Heading 3 Char"/>
    <w:aliases w:val="Block Char,Heading 3 Char1 Char,No Underline Char,Char Char Char Char Char Char Char Char, Char Char Char Char Char Char Char Char,Text 7 Char,Heading 3 Char Char Char,Char Char, Char Char,Tags v 2 Char,3: Cite Char,Char1 Char,Cite 1 Char"/>
    <w:basedOn w:val="DefaultParagraphFont"/>
    <w:link w:val="Heading3"/>
    <w:uiPriority w:val="2"/>
    <w:rsid w:val="00EB0A8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3"/>
    <w:rsid w:val="00EB0A85"/>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EB0A85"/>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Bo"/>
    <w:basedOn w:val="DefaultParagraphFont"/>
    <w:uiPriority w:val="7"/>
    <w:qFormat/>
    <w:rsid w:val="00EB0A85"/>
    <w:rPr>
      <w:b w:val="0"/>
      <w:sz w:val="22"/>
      <w:u w:val="single"/>
    </w:rPr>
  </w:style>
  <w:style w:type="character" w:styleId="Strong">
    <w:name w:val="Strong"/>
    <w:basedOn w:val="DefaultParagraphFont"/>
    <w:uiPriority w:val="22"/>
    <w:semiHidden/>
    <w:qFormat/>
    <w:rsid w:val="00EB0A85"/>
    <w:rPr>
      <w:b/>
      <w:bCs/>
    </w:rPr>
  </w:style>
  <w:style w:type="character" w:styleId="BookTitle">
    <w:name w:val="Book Title"/>
    <w:basedOn w:val="DefaultParagraphFont"/>
    <w:uiPriority w:val="33"/>
    <w:semiHidden/>
    <w:qFormat/>
    <w:rsid w:val="00EB0A85"/>
    <w:rPr>
      <w:b/>
      <w:bCs/>
      <w:i/>
      <w:iCs/>
      <w:spacing w:val="5"/>
    </w:rPr>
  </w:style>
  <w:style w:type="character" w:customStyle="1" w:styleId="Heading5Char">
    <w:name w:val="Heading 5 Char"/>
    <w:basedOn w:val="DefaultParagraphFont"/>
    <w:link w:val="Heading5"/>
    <w:uiPriority w:val="9"/>
    <w:semiHidden/>
    <w:rsid w:val="00EB0A85"/>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EB0A85"/>
  </w:style>
  <w:style w:type="paragraph" w:styleId="Header">
    <w:name w:val="header"/>
    <w:basedOn w:val="Normal"/>
    <w:link w:val="HeaderChar"/>
    <w:uiPriority w:val="99"/>
    <w:semiHidden/>
    <w:rsid w:val="00EB0A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B0A85"/>
    <w:rPr>
      <w:rFonts w:ascii="Calibri" w:hAnsi="Calibri" w:cs="Calibri"/>
    </w:rPr>
  </w:style>
  <w:style w:type="paragraph" w:styleId="Footer">
    <w:name w:val="footer"/>
    <w:basedOn w:val="Normal"/>
    <w:link w:val="FooterChar"/>
    <w:uiPriority w:val="99"/>
    <w:semiHidden/>
    <w:rsid w:val="00EB0A8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B0A85"/>
    <w:rPr>
      <w:rFonts w:ascii="Calibri" w:hAnsi="Calibri" w:cs="Calibri"/>
    </w:rPr>
  </w:style>
  <w:style w:type="paragraph" w:styleId="BodyText">
    <w:name w:val="Body Text"/>
    <w:basedOn w:val="Normal"/>
    <w:link w:val="BodyTextChar"/>
    <w:uiPriority w:val="99"/>
    <w:semiHidden/>
    <w:unhideWhenUsed/>
    <w:rsid w:val="00EB0A85"/>
    <w:pPr>
      <w:spacing w:after="120"/>
    </w:pPr>
  </w:style>
  <w:style w:type="character" w:customStyle="1" w:styleId="BodyTextChar">
    <w:name w:val="Body Text Char"/>
    <w:basedOn w:val="DefaultParagraphFont"/>
    <w:link w:val="BodyText"/>
    <w:uiPriority w:val="99"/>
    <w:semiHidden/>
    <w:rsid w:val="00EB0A85"/>
    <w:rPr>
      <w:rFonts w:ascii="Calibri" w:hAnsi="Calibri" w:cs="Calibri"/>
    </w:rPr>
  </w:style>
  <w:style w:type="paragraph" w:styleId="NoSpacing">
    <w:name w:val="No Spacing"/>
    <w:link w:val="NoSpacingChar"/>
    <w:uiPriority w:val="99"/>
    <w:semiHidden/>
    <w:unhideWhenUsed/>
    <w:qFormat/>
    <w:rsid w:val="00EB0A85"/>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EB0A85"/>
    <w:rPr>
      <w:rFonts w:ascii="Calibri" w:hAnsi="Calibri" w:cs="Calibri"/>
    </w:rPr>
  </w:style>
  <w:style w:type="character" w:styleId="Hyperlink">
    <w:name w:val="Hyperlink"/>
    <w:aliases w:val="Note Level 2 Char,Small Text Char,Card Format Char,Note Level 21 Char,ClearFormatting Char,Clear Char,DDI Tag Char,Tag Title Char,No Spacing51 Char,No Spacing11211 Char,No Spacing111112 Char,No Spacing13 Char,No Spacing23 Char,Important,Read"/>
    <w:basedOn w:val="DefaultParagraphFont"/>
    <w:uiPriority w:val="99"/>
    <w:unhideWhenUsed/>
    <w:rsid w:val="00EB0A85"/>
    <w:rPr>
      <w:color w:val="0563C1" w:themeColor="hyperlink"/>
      <w:u w:val="single"/>
    </w:rPr>
  </w:style>
  <w:style w:type="character" w:styleId="UnresolvedMention">
    <w:name w:val="Unresolved Mention"/>
    <w:basedOn w:val="DefaultParagraphFont"/>
    <w:uiPriority w:val="99"/>
    <w:semiHidden/>
    <w:unhideWhenUsed/>
    <w:rsid w:val="00EB0A85"/>
    <w:rPr>
      <w:color w:val="605E5C"/>
      <w:shd w:val="clear" w:color="auto" w:fill="E1DFDD"/>
    </w:rPr>
  </w:style>
  <w:style w:type="paragraph" w:customStyle="1" w:styleId="textbold">
    <w:name w:val="text bold"/>
    <w:basedOn w:val="Normal"/>
    <w:link w:val="Emphasis"/>
    <w:uiPriority w:val="8"/>
    <w:qFormat/>
    <w:rsid w:val="00577CA8"/>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pPr>
    <w:rPr>
      <w:b/>
      <w:iCs/>
      <w:u w:val="single"/>
      <w:bdr w:val="single" w:sz="8" w:space="0" w:color="auto"/>
    </w:rPr>
  </w:style>
  <w:style w:type="paragraph" w:styleId="NormalWeb">
    <w:name w:val="Normal (Web)"/>
    <w:basedOn w:val="Normal"/>
    <w:uiPriority w:val="99"/>
    <w:semiHidden/>
    <w:unhideWhenUsed/>
    <w:rsid w:val="00CF1FB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6 font,List Paragraph1,List Paragraph2,Colorful List - Accent 11"/>
    <w:basedOn w:val="Normal"/>
    <w:uiPriority w:val="99"/>
    <w:unhideWhenUsed/>
    <w:qFormat/>
    <w:rsid w:val="00120D98"/>
    <w:pPr>
      <w:ind w:left="720"/>
      <w:contextualSpacing/>
    </w:pPr>
  </w:style>
  <w:style w:type="paragraph" w:customStyle="1" w:styleId="Emphasis1">
    <w:name w:val="Emphasis1"/>
    <w:basedOn w:val="Normal"/>
    <w:uiPriority w:val="8"/>
    <w:qFormat/>
    <w:rsid w:val="00C94142"/>
    <w:pPr>
      <w:pBdr>
        <w:top w:val="single" w:sz="12" w:space="1" w:color="auto"/>
        <w:left w:val="single" w:sz="12" w:space="4" w:color="auto"/>
        <w:bottom w:val="single" w:sz="12" w:space="1" w:color="auto"/>
        <w:right w:val="single" w:sz="12" w:space="4" w:color="auto"/>
      </w:pBdr>
      <w:spacing w:after="0" w:line="240" w:lineRule="auto"/>
      <w:ind w:left="720"/>
      <w:jc w:val="both"/>
    </w:pPr>
    <w:rPr>
      <w:rFonts w:eastAsiaTheme="minorEastAsia"/>
      <w:b/>
      <w:iCs/>
      <w:kern w:val="2"/>
      <w:szCs w:val="24"/>
      <w:u w:val="single"/>
      <w:bdr w:val="single" w:sz="8" w:space="0" w:color="auto"/>
      <w:lang w:eastAsia="zh-TW"/>
      <w14:ligatures w14:val="standardContextual"/>
    </w:rPr>
  </w:style>
  <w:style w:type="paragraph" w:customStyle="1" w:styleId="card">
    <w:name w:val="card"/>
    <w:aliases w:val="Medium Grid 21,Tags,Debate Text,No Spacing11,No Spacing111111,No Spacing31,No Spacing22,No Spacing111,No Spacing3,No Spacing2,Read stuff,tag,Card,Note Level 2,No Spacing111112,No Spacing1,Tag and Cite,No Spacing41,nonunderlined,No Spacing11211,ca"/>
    <w:basedOn w:val="Normal"/>
    <w:next w:val="Normal"/>
    <w:uiPriority w:val="7"/>
    <w:qFormat/>
    <w:rsid w:val="00C94142"/>
    <w:pPr>
      <w:ind w:left="288" w:right="288"/>
    </w:pPr>
    <w:rPr>
      <w:rFonts w:asciiTheme="minorHAnsi" w:hAnsiTheme="minorHAnsi" w:cstheme="minorBidi"/>
      <w:kern w:val="2"/>
      <w:szCs w:val="24"/>
      <w:u w:val="single"/>
      <w14:ligatures w14:val="standardContextual"/>
    </w:rPr>
  </w:style>
  <w:style w:type="character" w:customStyle="1" w:styleId="AAAUNDERLINEKEYBOARD">
    <w:name w:val="AAA UNDERLINE KEYBOARD"/>
    <w:basedOn w:val="DefaultParagraphFont"/>
    <w:uiPriority w:val="6"/>
    <w:qFormat/>
    <w:rsid w:val="00C94142"/>
    <w:rPr>
      <w:b w:val="0"/>
      <w:sz w:val="22"/>
      <w:u w:val="single"/>
    </w:rPr>
  </w:style>
  <w:style w:type="paragraph" w:customStyle="1" w:styleId="UnderlinePara">
    <w:name w:val="Underline Para"/>
    <w:basedOn w:val="Normal"/>
    <w:uiPriority w:val="7"/>
    <w:qFormat/>
    <w:rsid w:val="00C94142"/>
    <w:pPr>
      <w:widowControl w:val="0"/>
      <w:suppressAutoHyphens/>
      <w:spacing w:after="200"/>
      <w:contextualSpacing/>
    </w:pPr>
    <w:rPr>
      <w:rFonts w:asciiTheme="minorHAnsi" w:hAnsiTheme="minorHAnsi" w:cstheme="minorBidi"/>
      <w:u w:val="single"/>
    </w:rPr>
  </w:style>
  <w:style w:type="character" w:customStyle="1" w:styleId="Boxes">
    <w:name w:val="Boxes"/>
    <w:basedOn w:val="Emphasis"/>
    <w:qFormat/>
    <w:rsid w:val="00C94142"/>
    <w:rPr>
      <w:rFonts w:ascii="Calibri" w:hAnsi="Calibri" w:cs="Calibri"/>
      <w:b/>
      <w:i w:val="0"/>
      <w:iCs/>
      <w:sz w:val="22"/>
      <w:u w:val="single"/>
      <w:bdr w:val="single" w:sz="8" w:space="0" w:color="auto"/>
    </w:rPr>
  </w:style>
  <w:style w:type="paragraph" w:customStyle="1" w:styleId="Analytic">
    <w:name w:val="Analytic"/>
    <w:basedOn w:val="Heading4"/>
    <w:autoRedefine/>
    <w:uiPriority w:val="5"/>
    <w:qFormat/>
    <w:rsid w:val="00C94142"/>
    <w:rPr>
      <w:color w:val="0070C0"/>
    </w:rPr>
  </w:style>
  <w:style w:type="paragraph" w:customStyle="1" w:styleId="Analytic0">
    <w:name w:val="!!_Analytic"/>
    <w:basedOn w:val="Normal"/>
    <w:link w:val="AnalyticChar"/>
    <w:autoRedefine/>
    <w:qFormat/>
    <w:rsid w:val="00C37A72"/>
    <w:pPr>
      <w:keepNext/>
      <w:keepLines/>
      <w:spacing w:before="40"/>
      <w:outlineLvl w:val="3"/>
    </w:pPr>
    <w:rPr>
      <w:rFonts w:eastAsiaTheme="majorEastAsia" w:cstheme="majorBidi"/>
      <w:b/>
      <w:bCs/>
      <w:color w:val="404040" w:themeColor="text1" w:themeTint="BF"/>
      <w:sz w:val="26"/>
      <w:szCs w:val="26"/>
    </w:rPr>
  </w:style>
  <w:style w:type="character" w:customStyle="1" w:styleId="AnalyticChar">
    <w:name w:val="!!_Analytic Char"/>
    <w:link w:val="Analytic0"/>
    <w:locked/>
    <w:rsid w:val="00C37A72"/>
    <w:rPr>
      <w:rFonts w:ascii="Calibri" w:eastAsiaTheme="majorEastAsia" w:hAnsi="Calibri" w:cstheme="majorBidi"/>
      <w:b/>
      <w:bCs/>
      <w:color w:val="404040" w:themeColor="text1" w:themeTint="BF"/>
      <w:sz w:val="26"/>
      <w:szCs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A96EE2"/>
    <w:pPr>
      <w:spacing w:after="0" w:line="240" w:lineRule="auto"/>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weconcenter.org/wp-content/uploads/2022/09/German-Sectoral-Bargaining.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wreview.uchicago.edu/sites/default/files/2023-02/12_SYMP_ROSADO.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weconcenter.org/wp-content/uploads/2022/09/German-Sectoral-Bargaining.pdf" TargetMode="External"/><Relationship Id="rId5" Type="http://schemas.openxmlformats.org/officeDocument/2006/relationships/webSettings" Target="webSettings.xml"/><Relationship Id="rId10" Type="http://schemas.openxmlformats.org/officeDocument/2006/relationships/hyperlink" Target="https://laweconcenter.org/wp-content/uploads/2022/09/German-Sectoral-Bargaining.pdf" TargetMode="External"/><Relationship Id="rId4" Type="http://schemas.openxmlformats.org/officeDocument/2006/relationships/settings" Target="settings.xml"/><Relationship Id="rId9" Type="http://schemas.openxmlformats.org/officeDocument/2006/relationships/hyperlink" Target="https://laweconcenter.org/wp-content/uploads/2022/09/German-Sectoral-Bargaining.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ielgallagh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119</TotalTime>
  <Pages>1</Pages>
  <Words>16675</Words>
  <Characters>92549</Characters>
  <Application>Microsoft Office Word</Application>
  <DocSecurity>0</DocSecurity>
  <Lines>1017</Lines>
  <Paragraphs>351</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108873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Daniel Gallagher</dc:creator>
  <cp:keywords>6.0.0</cp:keywords>
  <dc:description/>
  <cp:lastModifiedBy>Dan Gallagher</cp:lastModifiedBy>
  <cp:revision>7</cp:revision>
  <dcterms:created xsi:type="dcterms:W3CDTF">2025-09-21T23:56:00Z</dcterms:created>
  <dcterms:modified xsi:type="dcterms:W3CDTF">2025-09-24T16:45:00Z</dcterms:modified>
</cp:coreProperties>
</file>